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F" w:rsidRDefault="00E66A0F" w:rsidP="00504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66A0F" w:rsidRDefault="00E66A0F" w:rsidP="00504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A0F" w:rsidRDefault="00E66A0F" w:rsidP="00504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 w:rsidR="00E66A0F" w:rsidRPr="00CF1E4F" w:rsidTr="009E538D">
        <w:trPr>
          <w:trHeight w:val="1427"/>
        </w:trPr>
        <w:tc>
          <w:tcPr>
            <w:tcW w:w="3240" w:type="dxa"/>
          </w:tcPr>
          <w:p w:rsidR="00E66A0F" w:rsidRPr="00E66A0F" w:rsidRDefault="00E66A0F" w:rsidP="00E66A0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E66A0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43100" cy="800100"/>
                  <wp:effectExtent l="0" t="0" r="0" b="0"/>
                  <wp:docPr id="1" name="Рисунок 1" descr="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ООО “Стандарты Технологии Развитие» 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2095, г"/>
              </w:smartTagPr>
              <w:r w:rsidRPr="00E66A0F">
                <w:rPr>
                  <w:rFonts w:ascii="Times New Roman" w:hAnsi="Times New Roman"/>
                </w:rPr>
                <w:t>02095, г</w:t>
              </w:r>
            </w:smartTag>
            <w:r w:rsidRPr="00E66A0F">
              <w:rPr>
                <w:rFonts w:ascii="Times New Roman" w:hAnsi="Times New Roman"/>
              </w:rPr>
              <w:t>. Киев, ул. Княжий Затон, 21, оф.13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lang w:val="uk-UA"/>
              </w:rPr>
            </w:pPr>
            <w:r w:rsidRPr="00E66A0F">
              <w:rPr>
                <w:rFonts w:ascii="Times New Roman" w:hAnsi="Times New Roman"/>
              </w:rPr>
              <w:t xml:space="preserve">Тел. +38 </w:t>
            </w:r>
            <w:r w:rsidRPr="00E66A0F">
              <w:rPr>
                <w:rFonts w:ascii="Times New Roman" w:hAnsi="Times New Roman"/>
                <w:lang w:val="uk-UA"/>
              </w:rPr>
              <w:t>044 221 93 83,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  <w:lang w:val="uk-UA"/>
              </w:rPr>
              <w:t>+38 050 443 53 87</w:t>
            </w:r>
            <w:r w:rsidRPr="00E66A0F">
              <w:rPr>
                <w:rFonts w:ascii="Times New Roman" w:hAnsi="Times New Roman"/>
              </w:rPr>
              <w:t xml:space="preserve">               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            </w:t>
            </w:r>
            <w:hyperlink r:id="rId8" w:history="1">
              <w:r w:rsidRPr="00E66A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E66A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66A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sttd</w:t>
              </w:r>
              <w:proofErr w:type="spellEnd"/>
              <w:r w:rsidRPr="00E66A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6A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E66A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66A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ua</w:t>
              </w:r>
              <w:proofErr w:type="spellEnd"/>
            </w:hyperlink>
            <w:r w:rsidRPr="00E66A0F">
              <w:rPr>
                <w:rFonts w:ascii="Times New Roman" w:hAnsi="Times New Roman"/>
              </w:rPr>
              <w:t xml:space="preserve">, 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lang w:val="de-DE"/>
              </w:rPr>
            </w:pPr>
            <w:r w:rsidRPr="00E66A0F">
              <w:rPr>
                <w:rFonts w:ascii="Times New Roman" w:hAnsi="Times New Roman"/>
                <w:lang w:val="en-US"/>
              </w:rPr>
              <w:t xml:space="preserve">e-mail: </w:t>
            </w:r>
            <w:r w:rsidR="000F331A">
              <w:fldChar w:fldCharType="begin"/>
            </w:r>
            <w:r w:rsidR="000F331A" w:rsidRPr="00CF1E4F">
              <w:rPr>
                <w:lang w:val="en-US"/>
              </w:rPr>
              <w:instrText xml:space="preserve"> HYPERLINK "mailto:info@sttd.com.ua" </w:instrText>
            </w:r>
            <w:r w:rsidR="000F331A">
              <w:fldChar w:fldCharType="separate"/>
            </w:r>
            <w:r w:rsidRPr="00E66A0F">
              <w:rPr>
                <w:rFonts w:ascii="Times New Roman" w:hAnsi="Times New Roman"/>
                <w:color w:val="0000FF"/>
                <w:u w:val="single"/>
                <w:lang w:val="en-US"/>
              </w:rPr>
              <w:t>info@sttd.com.ua</w:t>
            </w:r>
            <w:r w:rsidR="000F331A">
              <w:rPr>
                <w:rFonts w:ascii="Times New Roman" w:hAnsi="Times New Roman"/>
                <w:color w:val="0000FF"/>
                <w:u w:val="single"/>
                <w:lang w:val="en-US"/>
              </w:rPr>
              <w:fldChar w:fldCharType="end"/>
            </w:r>
          </w:p>
          <w:p w:rsidR="00E66A0F" w:rsidRPr="00E66A0F" w:rsidRDefault="00E66A0F" w:rsidP="00E66A0F">
            <w:pPr>
              <w:spacing w:after="0" w:line="240" w:lineRule="auto"/>
              <w:ind w:left="180" w:right="-108"/>
              <w:jc w:val="right"/>
              <w:rPr>
                <w:rFonts w:ascii="Times New Roman" w:hAnsi="Times New Roman"/>
                <w:lang w:val="de-DE"/>
              </w:rPr>
            </w:pPr>
          </w:p>
        </w:tc>
      </w:tr>
    </w:tbl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E66A0F">
        <w:rPr>
          <w:rFonts w:ascii="Times New Roman" w:hAnsi="Times New Roman"/>
          <w:b/>
          <w:sz w:val="24"/>
          <w:szCs w:val="24"/>
        </w:rPr>
        <w:t xml:space="preserve">Семинар-тренинг: </w:t>
      </w: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  <w:color w:val="FF0000"/>
        </w:rPr>
      </w:pPr>
      <w:r w:rsidRPr="00E66A0F">
        <w:rPr>
          <w:rFonts w:ascii="Times New Roman" w:hAnsi="Times New Roman"/>
          <w:b/>
          <w:color w:val="FF0000"/>
        </w:rPr>
        <w:t>«ОБЩИЙ ТЕХНИЧЕСКИЙ ДОКУМЕНТ (</w:t>
      </w:r>
      <w:r w:rsidRPr="00E66A0F">
        <w:rPr>
          <w:rFonts w:ascii="Times New Roman" w:hAnsi="Times New Roman"/>
          <w:b/>
          <w:color w:val="FF0000"/>
          <w:lang w:val="en-US"/>
        </w:rPr>
        <w:t>Common</w:t>
      </w:r>
      <w:r w:rsidRPr="00E66A0F">
        <w:rPr>
          <w:rFonts w:ascii="Times New Roman" w:hAnsi="Times New Roman"/>
          <w:b/>
          <w:color w:val="FF0000"/>
        </w:rPr>
        <w:t xml:space="preserve"> </w:t>
      </w:r>
      <w:r w:rsidRPr="00E66A0F">
        <w:rPr>
          <w:rFonts w:ascii="Times New Roman" w:hAnsi="Times New Roman"/>
          <w:b/>
          <w:color w:val="FF0000"/>
          <w:lang w:val="en-US"/>
        </w:rPr>
        <w:t>Technical</w:t>
      </w:r>
      <w:r w:rsidRPr="00E66A0F">
        <w:rPr>
          <w:rFonts w:ascii="Times New Roman" w:hAnsi="Times New Roman"/>
          <w:b/>
          <w:color w:val="FF0000"/>
        </w:rPr>
        <w:t xml:space="preserve"> </w:t>
      </w:r>
      <w:r w:rsidRPr="00E66A0F">
        <w:rPr>
          <w:rFonts w:ascii="Times New Roman" w:hAnsi="Times New Roman"/>
          <w:b/>
          <w:color w:val="FF0000"/>
          <w:lang w:val="en-US"/>
        </w:rPr>
        <w:t>Document</w:t>
      </w:r>
      <w:r w:rsidRPr="00E66A0F">
        <w:rPr>
          <w:rFonts w:ascii="Times New Roman" w:hAnsi="Times New Roman"/>
          <w:b/>
          <w:color w:val="FF0000"/>
        </w:rPr>
        <w:t xml:space="preserve">). </w:t>
      </w: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  <w:color w:val="FF0000"/>
        </w:rPr>
      </w:pPr>
      <w:r w:rsidRPr="00E66A0F">
        <w:rPr>
          <w:rFonts w:ascii="Times New Roman" w:hAnsi="Times New Roman"/>
          <w:b/>
          <w:color w:val="FF0000"/>
        </w:rPr>
        <w:t>ТРЕБОВАНИЯ К ФОРМАТУ И СОДЕРЖАНИЮ РЕГИСТРАЦИОННОГО ДОСЬЕ НА ЛЕКАРСТВЕННОЕ СРЕДСТВО»</w:t>
      </w: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 xml:space="preserve">5-8 июня  </w:t>
      </w:r>
      <w:smartTag w:uri="urn:schemas-microsoft-com:office:smarttags" w:element="metricconverter">
        <w:smartTagPr>
          <w:attr w:name="ProductID" w:val="2017 г"/>
        </w:smartTagPr>
        <w:r w:rsidRPr="00E66A0F">
          <w:rPr>
            <w:rFonts w:ascii="Times New Roman" w:hAnsi="Times New Roman"/>
            <w:b/>
          </w:rPr>
          <w:t>2017 г</w:t>
        </w:r>
      </w:smartTag>
      <w:r w:rsidRPr="00E66A0F">
        <w:rPr>
          <w:rFonts w:ascii="Times New Roman" w:hAnsi="Times New Roman"/>
          <w:b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8825"/>
      </w:tblGrid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Место </w:t>
            </w:r>
          </w:p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проведения: </w:t>
            </w: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г. Бишкек</w:t>
            </w:r>
          </w:p>
        </w:tc>
      </w:tr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Нормативная база:</w:t>
            </w: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r w:rsidRPr="00E66A0F">
              <w:rPr>
                <w:rFonts w:ascii="Times New Roman" w:eastAsia="Times New Roman" w:hAnsi="Times New Roman"/>
                <w:b/>
              </w:rPr>
              <w:t>Правила регистрации и экспертизы лекарственных средств для медицинского применения</w:t>
            </w:r>
            <w:r w:rsidRPr="00E66A0F">
              <w:rPr>
                <w:rFonts w:ascii="Times New Roman" w:eastAsia="Times New Roman" w:hAnsi="Times New Roman"/>
              </w:rPr>
              <w:t>, утвержденные Решением Совета Евразийской экономической комиссии от 3 ноября 2016 № 78;</w:t>
            </w:r>
          </w:p>
          <w:p w:rsidR="00E66A0F" w:rsidRPr="00E66A0F" w:rsidRDefault="00E66A0F" w:rsidP="00E66A0F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  <w:b/>
              </w:rPr>
              <w:t>- Директива 2001/83/ЕС</w:t>
            </w:r>
            <w:r w:rsidRPr="00E66A0F">
              <w:rPr>
                <w:rFonts w:ascii="Times New Roman" w:eastAsia="Times New Roman" w:hAnsi="Times New Roman"/>
              </w:rPr>
              <w:t xml:space="preserve"> Европейского Парламента и Совета Европы от 06.11.2001 о своде правил (законов) Сообщества в отношении лекарственных средств для человека;</w:t>
            </w:r>
          </w:p>
          <w:p w:rsidR="00E66A0F" w:rsidRPr="00E66A0F" w:rsidRDefault="00E66A0F" w:rsidP="00E66A0F">
            <w:pPr>
              <w:spacing w:before="120"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  <w:b/>
              </w:rPr>
              <w:t>- Руководство Европейской Комиссии</w:t>
            </w:r>
            <w:r w:rsidRPr="00E66A0F">
              <w:rPr>
                <w:rFonts w:ascii="Times New Roman" w:eastAsia="Times New Roman" w:hAnsi="Times New Roman"/>
              </w:rPr>
              <w:t xml:space="preserve"> «Правила регулирования лекарственных средств в Европейском Союзе. Объем 2В. Руководство для заявителей. Лекарственные средства для применения человеком. Предоставление и содержание регистрационного досье лекарственного средства. Общий технический документ (ОТД)»</w:t>
            </w:r>
          </w:p>
        </w:tc>
      </w:tr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288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Целевая </w:t>
            </w:r>
          </w:p>
          <w:p w:rsidR="00E66A0F" w:rsidRPr="00E66A0F" w:rsidRDefault="00E66A0F" w:rsidP="00E66A0F">
            <w:pPr>
              <w:spacing w:after="0" w:line="240" w:lineRule="auto"/>
              <w:ind w:right="-288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аудитория:</w:t>
            </w: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Квалифицированное лицо, ответственное за регистрацию лекарственных препаратов в представительствах фармацевтических компаний, а также руководители медицинских отделов, уполномоченные лица по </w:t>
            </w:r>
            <w:proofErr w:type="spellStart"/>
            <w:r w:rsidRPr="00E66A0F">
              <w:rPr>
                <w:rFonts w:ascii="Times New Roman" w:hAnsi="Times New Roman"/>
              </w:rPr>
              <w:t>фармаконадзору</w:t>
            </w:r>
            <w:proofErr w:type="spellEnd"/>
            <w:r w:rsidRPr="00E66A0F">
              <w:rPr>
                <w:rFonts w:ascii="Times New Roman" w:hAnsi="Times New Roman"/>
              </w:rPr>
              <w:t xml:space="preserve">, менеджеры по </w:t>
            </w:r>
            <w:proofErr w:type="spellStart"/>
            <w:r w:rsidRPr="00E66A0F">
              <w:rPr>
                <w:rFonts w:ascii="Times New Roman" w:hAnsi="Times New Roman"/>
              </w:rPr>
              <w:t>фармаконадзору</w:t>
            </w:r>
            <w:proofErr w:type="spellEnd"/>
            <w:r w:rsidRPr="00E66A0F">
              <w:rPr>
                <w:rFonts w:ascii="Times New Roman" w:hAnsi="Times New Roman"/>
              </w:rPr>
              <w:t xml:space="preserve">, специалисты по </w:t>
            </w:r>
            <w:proofErr w:type="spellStart"/>
            <w:r w:rsidRPr="00E66A0F">
              <w:rPr>
                <w:rFonts w:ascii="Times New Roman" w:hAnsi="Times New Roman"/>
              </w:rPr>
              <w:t>фармаконадзору</w:t>
            </w:r>
            <w:proofErr w:type="spellEnd"/>
            <w:r w:rsidRPr="00E66A0F">
              <w:rPr>
                <w:rFonts w:ascii="Times New Roman" w:hAnsi="Times New Roman"/>
              </w:rPr>
              <w:t>, менеджеры и специалисты отделов регистрации</w:t>
            </w:r>
          </w:p>
        </w:tc>
      </w:tr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288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Авторы и ведущие:</w:t>
            </w: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66A0F">
              <w:rPr>
                <w:rFonts w:ascii="Times New Roman" w:hAnsi="Times New Roman"/>
                <w:b/>
              </w:rPr>
              <w:t>Желобецкая</w:t>
            </w:r>
            <w:proofErr w:type="spellEnd"/>
            <w:r w:rsidRPr="00E66A0F">
              <w:rPr>
                <w:rFonts w:ascii="Times New Roman" w:hAnsi="Times New Roman"/>
                <w:b/>
              </w:rPr>
              <w:t xml:space="preserve"> Олеся Владимировна – </w:t>
            </w:r>
            <w:r w:rsidRPr="00E66A0F">
              <w:rPr>
                <w:rFonts w:ascii="Times New Roman" w:hAnsi="Times New Roman"/>
              </w:rPr>
              <w:t xml:space="preserve">эксперт по вопросам регулирования сферы обращения лекарственных средств; опыт работы в компетентных органах; инспектор </w:t>
            </w:r>
            <w:r w:rsidRPr="00E66A0F">
              <w:rPr>
                <w:rFonts w:ascii="Times New Roman" w:hAnsi="Times New Roman"/>
                <w:lang w:val="en-US"/>
              </w:rPr>
              <w:t>GMP</w:t>
            </w:r>
          </w:p>
        </w:tc>
      </w:tr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288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Программа:</w:t>
            </w: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66A0F">
              <w:rPr>
                <w:rFonts w:ascii="Times New Roman" w:hAnsi="Times New Roman"/>
                <w:i/>
              </w:rPr>
              <w:t>Программа семинара предусматривает проведение практических интерактивных заданий и рабочих дискуссий с целью получения участниками семинара четкого представления и понимания принципов формирования регистрационного досье на лекарственное средство в формате общего технического документа в зависимости от типа заявки о государственной регистрации и происхождения лекарственного средства.</w:t>
            </w:r>
          </w:p>
        </w:tc>
      </w:tr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День 1</w:t>
            </w:r>
          </w:p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1.</w:t>
            </w:r>
            <w:r w:rsidRPr="00E66A0F">
              <w:rPr>
                <w:rFonts w:ascii="Times New Roman" w:hAnsi="Times New Roman"/>
              </w:rPr>
              <w:tab/>
              <w:t>Принцип формирования регистрационного досье на лекарственное средство в формате Общего технического документа (</w:t>
            </w:r>
            <w:r w:rsidRPr="00E66A0F">
              <w:rPr>
                <w:rFonts w:ascii="Times New Roman" w:hAnsi="Times New Roman"/>
                <w:i/>
                <w:lang w:val="en-US"/>
              </w:rPr>
              <w:t>Common</w:t>
            </w:r>
            <w:r w:rsidRPr="00E66A0F">
              <w:rPr>
                <w:rFonts w:ascii="Times New Roman" w:hAnsi="Times New Roman"/>
                <w:i/>
              </w:rPr>
              <w:t xml:space="preserve"> </w:t>
            </w:r>
            <w:r w:rsidRPr="00E66A0F">
              <w:rPr>
                <w:rFonts w:ascii="Times New Roman" w:hAnsi="Times New Roman"/>
                <w:i/>
                <w:lang w:val="en-US"/>
              </w:rPr>
              <w:t>Technical</w:t>
            </w:r>
            <w:r w:rsidRPr="00E66A0F">
              <w:rPr>
                <w:rFonts w:ascii="Times New Roman" w:hAnsi="Times New Roman"/>
                <w:i/>
              </w:rPr>
              <w:t xml:space="preserve"> </w:t>
            </w:r>
            <w:r w:rsidRPr="00E66A0F">
              <w:rPr>
                <w:rFonts w:ascii="Times New Roman" w:hAnsi="Times New Roman"/>
                <w:i/>
                <w:lang w:val="en-US"/>
              </w:rPr>
              <w:t>Document</w:t>
            </w:r>
            <w:r w:rsidRPr="00E66A0F">
              <w:rPr>
                <w:rFonts w:ascii="Times New Roman" w:hAnsi="Times New Roman"/>
              </w:rPr>
              <w:t>)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2.</w:t>
            </w:r>
            <w:r w:rsidRPr="00E66A0F">
              <w:rPr>
                <w:rFonts w:ascii="Times New Roman" w:hAnsi="Times New Roman"/>
              </w:rPr>
              <w:tab/>
              <w:t>Общие требования к составлению и подаче регистрационного досье на лекарственное средство (модули 1 - 5)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3.</w:t>
            </w:r>
            <w:r w:rsidRPr="00E66A0F">
              <w:rPr>
                <w:rFonts w:ascii="Times New Roman" w:hAnsi="Times New Roman"/>
              </w:rPr>
              <w:tab/>
              <w:t>Требования к материалам и данным модуля 1 регистрационного досье на лекарственное средство «Административная информация»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4.</w:t>
            </w:r>
            <w:r w:rsidRPr="00E66A0F">
              <w:rPr>
                <w:rFonts w:ascii="Times New Roman" w:hAnsi="Times New Roman"/>
              </w:rPr>
              <w:tab/>
              <w:t>Обязанности и ответственность заявителя, держателя регистрационного удостоверения и производителя лекарственных средств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5.</w:t>
            </w:r>
            <w:r w:rsidRPr="00E66A0F">
              <w:rPr>
                <w:rFonts w:ascii="Times New Roman" w:hAnsi="Times New Roman"/>
              </w:rPr>
              <w:tab/>
              <w:t>Требования к информации, сопровождающей лекарственное средство (общая характеристика лекарственного средства (</w:t>
            </w:r>
            <w:proofErr w:type="spellStart"/>
            <w:r w:rsidRPr="00E66A0F">
              <w:rPr>
                <w:rFonts w:ascii="Times New Roman" w:hAnsi="Times New Roman"/>
              </w:rPr>
              <w:t>SmPC</w:t>
            </w:r>
            <w:proofErr w:type="spellEnd"/>
            <w:r w:rsidRPr="00E66A0F">
              <w:rPr>
                <w:rFonts w:ascii="Times New Roman" w:hAnsi="Times New Roman"/>
              </w:rPr>
              <w:t>), листок-вкладыш, маркировка упаковки)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6.</w:t>
            </w:r>
            <w:r w:rsidRPr="00E66A0F">
              <w:rPr>
                <w:rFonts w:ascii="Times New Roman" w:hAnsi="Times New Roman"/>
              </w:rPr>
              <w:tab/>
              <w:t>Требования к модулю 2: общее резюме по качеству (</w:t>
            </w:r>
            <w:r w:rsidRPr="00E66A0F">
              <w:rPr>
                <w:rFonts w:ascii="Times New Roman" w:hAnsi="Times New Roman"/>
                <w:i/>
                <w:lang w:val="en-US"/>
              </w:rPr>
              <w:t>Quality</w:t>
            </w:r>
            <w:r w:rsidRPr="00E66A0F">
              <w:rPr>
                <w:rFonts w:ascii="Times New Roman" w:hAnsi="Times New Roman"/>
                <w:i/>
              </w:rPr>
              <w:t xml:space="preserve"> </w:t>
            </w:r>
            <w:r w:rsidRPr="00E66A0F">
              <w:rPr>
                <w:rFonts w:ascii="Times New Roman" w:hAnsi="Times New Roman"/>
                <w:i/>
                <w:lang w:val="en-US"/>
              </w:rPr>
              <w:t>Overall</w:t>
            </w:r>
            <w:r w:rsidRPr="00E66A0F">
              <w:rPr>
                <w:rFonts w:ascii="Times New Roman" w:hAnsi="Times New Roman"/>
                <w:i/>
              </w:rPr>
              <w:t xml:space="preserve"> </w:t>
            </w:r>
            <w:r w:rsidRPr="00E66A0F">
              <w:rPr>
                <w:rFonts w:ascii="Times New Roman" w:hAnsi="Times New Roman"/>
                <w:i/>
                <w:lang w:val="en-US"/>
              </w:rPr>
              <w:t>Summary</w:t>
            </w:r>
            <w:r w:rsidRPr="00E66A0F">
              <w:rPr>
                <w:rFonts w:ascii="Times New Roman" w:hAnsi="Times New Roman"/>
              </w:rPr>
              <w:t>) резюме и обзоры доклинических и клинических данных</w:t>
            </w:r>
          </w:p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День 2 </w:t>
            </w:r>
          </w:p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1.</w:t>
            </w:r>
            <w:r w:rsidRPr="00E66A0F">
              <w:rPr>
                <w:rFonts w:ascii="Times New Roman" w:hAnsi="Times New Roman"/>
              </w:rPr>
              <w:tab/>
              <w:t>Требования к модулю 3 регистрационного досье на лекарственное средство «Качество»: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 xml:space="preserve">-разделы, касающиеся действующего вещества: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Active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Substance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Master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File</w:t>
            </w:r>
            <w:r w:rsidRPr="00E66A0F">
              <w:rPr>
                <w:rFonts w:ascii="Times New Roman" w:eastAsia="Times New Roman" w:hAnsi="Times New Roman"/>
              </w:rPr>
              <w:t xml:space="preserve">,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Certificates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of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lastRenderedPageBreak/>
              <w:t>Suitability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</w:rPr>
              <w:t>и другая информация по качеству действующего вещества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>-разделы, касающиеся готового лекарственного средства (состав и разработка лекарственного средства, производство, контроль лекарственного средства, упаковка/укупорка, изучение стабильности)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2.</w:t>
            </w:r>
            <w:r w:rsidRPr="00E66A0F">
              <w:rPr>
                <w:rFonts w:ascii="Times New Roman" w:hAnsi="Times New Roman"/>
              </w:rPr>
              <w:tab/>
              <w:t>Требования к материалам и данным модуля 4 регистрационного досье на лекарственное средство «Отчеты о доклинических исследованиях»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3.</w:t>
            </w:r>
            <w:r w:rsidRPr="00E66A0F">
              <w:rPr>
                <w:rFonts w:ascii="Times New Roman" w:hAnsi="Times New Roman"/>
              </w:rPr>
              <w:tab/>
              <w:t>Требования к материалам и данным модуля 5 регистрационного досье на лекарственное средство «Отчеты о клинических испытаниях»</w:t>
            </w:r>
          </w:p>
        </w:tc>
      </w:tr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lastRenderedPageBreak/>
              <w:t xml:space="preserve">День 3 </w:t>
            </w:r>
          </w:p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1.</w:t>
            </w:r>
            <w:r w:rsidRPr="00E66A0F">
              <w:rPr>
                <w:rFonts w:ascii="Times New Roman" w:hAnsi="Times New Roman"/>
              </w:rPr>
              <w:tab/>
              <w:t>Выбор типа заявки о государственной регистрации лекарственного средства: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>-оригинальное лекарственное средство (полная и независимая заявка/смешанная заявка);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>-хорошо изученное медицинское применени</w:t>
            </w:r>
            <w:proofErr w:type="gramStart"/>
            <w:r w:rsidRPr="00E66A0F">
              <w:rPr>
                <w:rFonts w:ascii="Times New Roman" w:eastAsia="Times New Roman" w:hAnsi="Times New Roman"/>
              </w:rPr>
              <w:t>е(</w:t>
            </w:r>
            <w:proofErr w:type="gramEnd"/>
            <w:r w:rsidRPr="00E66A0F">
              <w:rPr>
                <w:rFonts w:ascii="Times New Roman" w:eastAsia="Times New Roman" w:hAnsi="Times New Roman"/>
              </w:rPr>
              <w:t>библиографическая заявка);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 xml:space="preserve">-заявка о регистрации </w:t>
            </w:r>
            <w:proofErr w:type="spellStart"/>
            <w:r w:rsidRPr="00E66A0F">
              <w:rPr>
                <w:rFonts w:ascii="Times New Roman" w:eastAsia="Times New Roman" w:hAnsi="Times New Roman"/>
              </w:rPr>
              <w:t>генерического</w:t>
            </w:r>
            <w:proofErr w:type="spellEnd"/>
            <w:r w:rsidRPr="00E66A0F">
              <w:rPr>
                <w:rFonts w:ascii="Times New Roman" w:eastAsia="Times New Roman" w:hAnsi="Times New Roman"/>
              </w:rPr>
              <w:t xml:space="preserve">/гибридного/подобного биологического лекарственного средства (выбор </w:t>
            </w:r>
            <w:proofErr w:type="spellStart"/>
            <w:r w:rsidRPr="00E66A0F">
              <w:rPr>
                <w:rFonts w:ascii="Times New Roman" w:eastAsia="Times New Roman" w:hAnsi="Times New Roman"/>
              </w:rPr>
              <w:t>референтного</w:t>
            </w:r>
            <w:proofErr w:type="spellEnd"/>
            <w:r w:rsidRPr="00E66A0F">
              <w:rPr>
                <w:rFonts w:ascii="Times New Roman" w:eastAsia="Times New Roman" w:hAnsi="Times New Roman"/>
              </w:rPr>
              <w:t xml:space="preserve"> лекарственного средства);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>-лекарственное средство с фиксированной комбинацией;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>-заявка информированного согласия.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2.</w:t>
            </w:r>
            <w:r w:rsidRPr="00E66A0F">
              <w:rPr>
                <w:rFonts w:ascii="Times New Roman" w:hAnsi="Times New Roman"/>
              </w:rPr>
              <w:tab/>
              <w:t>Содержание регистрационного досье на лекарственное средство в зависимости от типа заявки о государственной регистрации</w:t>
            </w:r>
          </w:p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3.</w:t>
            </w:r>
            <w:r w:rsidRPr="00E66A0F">
              <w:rPr>
                <w:rFonts w:ascii="Times New Roman" w:hAnsi="Times New Roman"/>
              </w:rPr>
              <w:tab/>
              <w:t>Сравнительный анализ требований ЕС и ЕАЭС в отношении типов заявок о государственной регистрации лекарственного средства</w:t>
            </w:r>
          </w:p>
        </w:tc>
      </w:tr>
      <w:tr w:rsidR="00E66A0F" w:rsidRPr="00E66A0F" w:rsidTr="009E538D"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День 4 </w:t>
            </w:r>
          </w:p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Формирование регистрационного досье на лекарственное средство в зависимости от его происхождения: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>-лекарственные средства, полученные из человеческой крови или человеческой плазмы, и плазма-мастер файл (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Plasma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Master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File</w:t>
            </w:r>
            <w:r w:rsidRPr="00E66A0F">
              <w:rPr>
                <w:rFonts w:ascii="Times New Roman" w:eastAsia="Times New Roman" w:hAnsi="Times New Roman"/>
              </w:rPr>
              <w:t>);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>-вакцины и мастер-файл на вакцинный антиген (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Vaccine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Antigen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Master</w:t>
            </w:r>
            <w:r w:rsidRPr="00E66A0F">
              <w:rPr>
                <w:rFonts w:ascii="Times New Roman" w:eastAsia="Times New Roman" w:hAnsi="Times New Roman"/>
                <w:i/>
              </w:rPr>
              <w:t xml:space="preserve"> </w:t>
            </w:r>
            <w:r w:rsidRPr="00E66A0F">
              <w:rPr>
                <w:rFonts w:ascii="Times New Roman" w:eastAsia="Times New Roman" w:hAnsi="Times New Roman"/>
                <w:i/>
                <w:lang w:val="en-US"/>
              </w:rPr>
              <w:t>File</w:t>
            </w:r>
            <w:r w:rsidRPr="00E66A0F">
              <w:rPr>
                <w:rFonts w:ascii="Times New Roman" w:eastAsia="Times New Roman" w:hAnsi="Times New Roman"/>
              </w:rPr>
              <w:t>);</w:t>
            </w:r>
          </w:p>
          <w:p w:rsidR="00E66A0F" w:rsidRPr="00E66A0F" w:rsidRDefault="00E66A0F" w:rsidP="00E66A0F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E66A0F">
              <w:rPr>
                <w:rFonts w:ascii="Times New Roman" w:eastAsia="Times New Roman" w:hAnsi="Times New Roman"/>
              </w:rPr>
              <w:t>-гомеопатические лекарственные средства;</w:t>
            </w:r>
          </w:p>
          <w:p w:rsidR="00E66A0F" w:rsidRPr="00E66A0F" w:rsidRDefault="00E66A0F" w:rsidP="00E6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E66A0F">
              <w:rPr>
                <w:rFonts w:ascii="Times New Roman" w:hAnsi="Times New Roman"/>
              </w:rPr>
              <w:t>-растительные лекарственные средства.</w:t>
            </w:r>
          </w:p>
        </w:tc>
      </w:tr>
      <w:tr w:rsidR="00E66A0F" w:rsidRPr="00E66A0F" w:rsidTr="009E538D">
        <w:trPr>
          <w:trHeight w:val="309"/>
        </w:trPr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Стоимость:</w:t>
            </w:r>
          </w:p>
        </w:tc>
        <w:tc>
          <w:tcPr>
            <w:tcW w:w="0" w:type="auto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lang w:val="en-US"/>
              </w:rPr>
            </w:pPr>
            <w:r w:rsidRPr="00E66A0F">
              <w:rPr>
                <w:rFonts w:ascii="Times New Roman" w:hAnsi="Times New Roman"/>
              </w:rPr>
              <w:t>750,00 $</w:t>
            </w:r>
            <w:r w:rsidRPr="00E66A0F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</w:rPr>
      </w:pPr>
      <w:r w:rsidRPr="00E66A0F">
        <w:rPr>
          <w:rFonts w:ascii="Times New Roman" w:hAnsi="Times New Roman"/>
        </w:rPr>
        <w:t>Для участия в семинаре просим заполнить регистрационную форму и выслать по</w:t>
      </w: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  <w:lang w:val="en-US"/>
        </w:rPr>
      </w:pPr>
      <w:r w:rsidRPr="00E66A0F">
        <w:rPr>
          <w:rFonts w:ascii="Times New Roman" w:hAnsi="Times New Roman"/>
          <w:lang w:val="de-DE"/>
        </w:rPr>
        <w:t>e</w:t>
      </w:r>
      <w:r w:rsidRPr="00E66A0F">
        <w:rPr>
          <w:rFonts w:ascii="Times New Roman" w:hAnsi="Times New Roman"/>
          <w:lang w:val="en-US"/>
        </w:rPr>
        <w:t>-</w:t>
      </w:r>
      <w:r w:rsidRPr="00E66A0F">
        <w:rPr>
          <w:rFonts w:ascii="Times New Roman" w:hAnsi="Times New Roman"/>
          <w:lang w:val="de-DE"/>
        </w:rPr>
        <w:t>mail</w:t>
      </w:r>
      <w:r w:rsidRPr="00E66A0F">
        <w:rPr>
          <w:rFonts w:ascii="Times New Roman" w:hAnsi="Times New Roman"/>
          <w:lang w:val="en-US"/>
        </w:rPr>
        <w:t xml:space="preserve">: </w:t>
      </w:r>
      <w:r w:rsidR="000F331A">
        <w:fldChar w:fldCharType="begin"/>
      </w:r>
      <w:r w:rsidR="000F331A" w:rsidRPr="00CF1E4F">
        <w:rPr>
          <w:lang w:val="en-US"/>
        </w:rPr>
        <w:instrText xml:space="preserve"> HYPERLINK "mailto:com.director@sttd.com.ua" </w:instrText>
      </w:r>
      <w:r w:rsidR="000F331A">
        <w:fldChar w:fldCharType="separate"/>
      </w:r>
      <w:r w:rsidRPr="00E66A0F">
        <w:rPr>
          <w:rFonts w:ascii="Times New Roman" w:hAnsi="Times New Roman"/>
          <w:color w:val="0000FF"/>
          <w:u w:val="single"/>
          <w:lang w:val="de-DE"/>
        </w:rPr>
        <w:t>com</w:t>
      </w:r>
      <w:r w:rsidRPr="00E66A0F">
        <w:rPr>
          <w:rFonts w:ascii="Times New Roman" w:hAnsi="Times New Roman"/>
          <w:color w:val="0000FF"/>
          <w:u w:val="single"/>
          <w:lang w:val="en-US"/>
        </w:rPr>
        <w:t>.</w:t>
      </w:r>
      <w:r w:rsidRPr="00E66A0F">
        <w:rPr>
          <w:rFonts w:ascii="Times New Roman" w:hAnsi="Times New Roman"/>
          <w:color w:val="0000FF"/>
          <w:u w:val="single"/>
          <w:lang w:val="de-DE"/>
        </w:rPr>
        <w:t>director</w:t>
      </w:r>
      <w:r w:rsidRPr="00E66A0F">
        <w:rPr>
          <w:rFonts w:ascii="Times New Roman" w:hAnsi="Times New Roman"/>
          <w:color w:val="0000FF"/>
          <w:u w:val="single"/>
          <w:lang w:val="en-US"/>
        </w:rPr>
        <w:t>@</w:t>
      </w:r>
      <w:r w:rsidRPr="00E66A0F">
        <w:rPr>
          <w:rFonts w:ascii="Times New Roman" w:hAnsi="Times New Roman"/>
          <w:color w:val="0000FF"/>
          <w:u w:val="single"/>
          <w:lang w:val="de-DE"/>
        </w:rPr>
        <w:t>sttd</w:t>
      </w:r>
      <w:r w:rsidRPr="00E66A0F">
        <w:rPr>
          <w:rFonts w:ascii="Times New Roman" w:hAnsi="Times New Roman"/>
          <w:color w:val="0000FF"/>
          <w:u w:val="single"/>
          <w:lang w:val="en-US"/>
        </w:rPr>
        <w:t>.</w:t>
      </w:r>
      <w:r w:rsidRPr="00E66A0F">
        <w:rPr>
          <w:rFonts w:ascii="Times New Roman" w:hAnsi="Times New Roman"/>
          <w:color w:val="0000FF"/>
          <w:u w:val="single"/>
          <w:lang w:val="de-DE"/>
        </w:rPr>
        <w:t>com</w:t>
      </w:r>
      <w:r w:rsidRPr="00E66A0F">
        <w:rPr>
          <w:rFonts w:ascii="Times New Roman" w:hAnsi="Times New Roman"/>
          <w:color w:val="0000FF"/>
          <w:u w:val="single"/>
          <w:lang w:val="en-US"/>
        </w:rPr>
        <w:t>.</w:t>
      </w:r>
      <w:r w:rsidRPr="00E66A0F">
        <w:rPr>
          <w:rFonts w:ascii="Times New Roman" w:hAnsi="Times New Roman"/>
          <w:color w:val="0000FF"/>
          <w:u w:val="single"/>
          <w:lang w:val="de-DE"/>
        </w:rPr>
        <w:t>ua</w:t>
      </w:r>
      <w:r w:rsidR="000F331A">
        <w:rPr>
          <w:rFonts w:ascii="Times New Roman" w:hAnsi="Times New Roman"/>
          <w:color w:val="0000FF"/>
          <w:u w:val="single"/>
          <w:lang w:val="de-DE"/>
        </w:rPr>
        <w:fldChar w:fldCharType="end"/>
      </w:r>
      <w:r w:rsidRPr="00E66A0F">
        <w:rPr>
          <w:rFonts w:ascii="Times New Roman" w:hAnsi="Times New Roman"/>
          <w:lang w:val="en-US"/>
        </w:rPr>
        <w:t xml:space="preserve">, </w:t>
      </w:r>
      <w:r w:rsidR="000F331A">
        <w:fldChar w:fldCharType="begin"/>
      </w:r>
      <w:r w:rsidR="000F331A" w:rsidRPr="00CF1E4F">
        <w:rPr>
          <w:lang w:val="en-US"/>
        </w:rPr>
        <w:instrText xml:space="preserve"> HYPERLINK "mailto:info@sttd.com.ua" </w:instrText>
      </w:r>
      <w:r w:rsidR="000F331A">
        <w:fldChar w:fldCharType="separate"/>
      </w:r>
      <w:r w:rsidRPr="00E66A0F">
        <w:rPr>
          <w:rFonts w:ascii="Times New Roman" w:hAnsi="Times New Roman"/>
          <w:color w:val="0000FF"/>
          <w:u w:val="single"/>
          <w:lang w:val="en-US"/>
        </w:rPr>
        <w:t>info@sttd.com.ua</w:t>
      </w:r>
      <w:r w:rsidR="000F331A">
        <w:rPr>
          <w:rFonts w:ascii="Times New Roman" w:hAnsi="Times New Roman"/>
          <w:color w:val="0000FF"/>
          <w:u w:val="single"/>
          <w:lang w:val="en-US"/>
        </w:rPr>
        <w:fldChar w:fldCharType="end"/>
      </w:r>
      <w:r w:rsidRPr="00E66A0F">
        <w:rPr>
          <w:rFonts w:ascii="Times New Roman" w:hAnsi="Times New Roman"/>
          <w:lang w:val="en-US"/>
        </w:rPr>
        <w:t xml:space="preserve">, </w:t>
      </w:r>
      <w:r w:rsidR="000F331A">
        <w:fldChar w:fldCharType="begin"/>
      </w:r>
      <w:r w:rsidR="000F331A" w:rsidRPr="00CF1E4F">
        <w:rPr>
          <w:lang w:val="en-US"/>
        </w:rPr>
        <w:instrText xml:space="preserve"> HYPERLINK "mailto:st_td@mail.ru" </w:instrText>
      </w:r>
      <w:r w:rsidR="000F331A">
        <w:fldChar w:fldCharType="separate"/>
      </w:r>
      <w:r w:rsidRPr="00E66A0F">
        <w:rPr>
          <w:rFonts w:ascii="Times New Roman" w:hAnsi="Times New Roman"/>
          <w:color w:val="0000FF"/>
          <w:u w:val="single"/>
          <w:lang w:val="de-DE"/>
        </w:rPr>
        <w:t>st</w:t>
      </w:r>
      <w:r w:rsidRPr="00E66A0F">
        <w:rPr>
          <w:rFonts w:ascii="Times New Roman" w:hAnsi="Times New Roman"/>
          <w:color w:val="0000FF"/>
          <w:u w:val="single"/>
          <w:lang w:val="en-US"/>
        </w:rPr>
        <w:t>_</w:t>
      </w:r>
      <w:r w:rsidRPr="00E66A0F">
        <w:rPr>
          <w:rFonts w:ascii="Times New Roman" w:hAnsi="Times New Roman"/>
          <w:color w:val="0000FF"/>
          <w:u w:val="single"/>
          <w:lang w:val="de-DE"/>
        </w:rPr>
        <w:t>td</w:t>
      </w:r>
      <w:r w:rsidRPr="00E66A0F">
        <w:rPr>
          <w:rFonts w:ascii="Times New Roman" w:hAnsi="Times New Roman"/>
          <w:color w:val="0000FF"/>
          <w:u w:val="single"/>
          <w:lang w:val="en-US"/>
        </w:rPr>
        <w:t>@</w:t>
      </w:r>
      <w:r w:rsidRPr="00E66A0F">
        <w:rPr>
          <w:rFonts w:ascii="Times New Roman" w:hAnsi="Times New Roman"/>
          <w:color w:val="0000FF"/>
          <w:u w:val="single"/>
          <w:lang w:val="de-DE"/>
        </w:rPr>
        <w:t>mail</w:t>
      </w:r>
      <w:r w:rsidRPr="00E66A0F">
        <w:rPr>
          <w:rFonts w:ascii="Times New Roman" w:hAnsi="Times New Roman"/>
          <w:color w:val="0000FF"/>
          <w:u w:val="single"/>
          <w:lang w:val="en-US"/>
        </w:rPr>
        <w:t>.</w:t>
      </w:r>
      <w:r w:rsidRPr="00E66A0F">
        <w:rPr>
          <w:rFonts w:ascii="Times New Roman" w:hAnsi="Times New Roman"/>
          <w:color w:val="0000FF"/>
          <w:u w:val="single"/>
          <w:lang w:val="de-DE"/>
        </w:rPr>
        <w:t>ru</w:t>
      </w:r>
      <w:r w:rsidR="000F331A">
        <w:rPr>
          <w:rFonts w:ascii="Times New Roman" w:hAnsi="Times New Roman"/>
          <w:color w:val="0000FF"/>
          <w:u w:val="single"/>
          <w:lang w:val="de-DE"/>
        </w:rPr>
        <w:fldChar w:fldCharType="end"/>
      </w:r>
      <w:r w:rsidRPr="00E66A0F">
        <w:rPr>
          <w:rFonts w:ascii="Times New Roman" w:hAnsi="Times New Roman"/>
          <w:lang w:val="en-US"/>
        </w:rPr>
        <w:t xml:space="preserve"> </w:t>
      </w: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outlineLvl w:val="0"/>
        <w:rPr>
          <w:rFonts w:ascii="Times New Roman" w:hAnsi="Times New Roman"/>
        </w:rPr>
      </w:pPr>
      <w:r w:rsidRPr="00E66A0F">
        <w:rPr>
          <w:rFonts w:ascii="Times New Roman" w:hAnsi="Times New Roman"/>
        </w:rPr>
        <w:t xml:space="preserve">Координатор проекта: Коваленко Оксана, тел:  +38 050 443 53 87, +38 044 221 93 83, </w:t>
      </w: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outlineLvl w:val="0"/>
        <w:rPr>
          <w:rFonts w:ascii="Times New Roman" w:hAnsi="Times New Roman"/>
          <w:lang w:val="en-GB"/>
        </w:rPr>
      </w:pPr>
      <w:r w:rsidRPr="00E66A0F">
        <w:rPr>
          <w:rFonts w:ascii="Times New Roman" w:hAnsi="Times New Roman"/>
          <w:lang w:val="en-US"/>
        </w:rPr>
        <w:t>e</w:t>
      </w:r>
      <w:r w:rsidRPr="00E66A0F">
        <w:rPr>
          <w:rFonts w:ascii="Times New Roman" w:hAnsi="Times New Roman"/>
          <w:lang w:val="en-GB"/>
        </w:rPr>
        <w:t>-</w:t>
      </w:r>
      <w:r w:rsidRPr="00E66A0F">
        <w:rPr>
          <w:rFonts w:ascii="Times New Roman" w:hAnsi="Times New Roman"/>
          <w:lang w:val="en-US"/>
        </w:rPr>
        <w:t>mail</w:t>
      </w:r>
      <w:r w:rsidRPr="00E66A0F">
        <w:rPr>
          <w:rFonts w:ascii="Times New Roman" w:hAnsi="Times New Roman"/>
          <w:lang w:val="en-GB"/>
        </w:rPr>
        <w:t xml:space="preserve">:  </w:t>
      </w:r>
      <w:r w:rsidR="000F331A">
        <w:fldChar w:fldCharType="begin"/>
      </w:r>
      <w:r w:rsidR="000F331A" w:rsidRPr="00CF1E4F">
        <w:rPr>
          <w:lang w:val="en-US"/>
        </w:rPr>
        <w:instrText xml:space="preserve"> HYPERLINK "mailto:com.director@sttd.com.ua" </w:instrText>
      </w:r>
      <w:r w:rsidR="000F331A">
        <w:fldChar w:fldCharType="separate"/>
      </w:r>
      <w:r w:rsidRPr="00E66A0F">
        <w:rPr>
          <w:rFonts w:ascii="Times New Roman" w:hAnsi="Times New Roman"/>
          <w:color w:val="0000FF"/>
          <w:u w:val="single"/>
          <w:lang w:val="en-US"/>
        </w:rPr>
        <w:t>com</w:t>
      </w:r>
      <w:r w:rsidRPr="00E66A0F">
        <w:rPr>
          <w:rFonts w:ascii="Times New Roman" w:hAnsi="Times New Roman"/>
          <w:color w:val="0000FF"/>
          <w:u w:val="single"/>
          <w:lang w:val="en-GB"/>
        </w:rPr>
        <w:t>.</w:t>
      </w:r>
      <w:r w:rsidRPr="00E66A0F">
        <w:rPr>
          <w:rFonts w:ascii="Times New Roman" w:hAnsi="Times New Roman"/>
          <w:color w:val="0000FF"/>
          <w:u w:val="single"/>
          <w:lang w:val="en-US"/>
        </w:rPr>
        <w:t>director</w:t>
      </w:r>
      <w:r w:rsidRPr="00E66A0F">
        <w:rPr>
          <w:rFonts w:ascii="Times New Roman" w:hAnsi="Times New Roman"/>
          <w:color w:val="0000FF"/>
          <w:u w:val="single"/>
          <w:lang w:val="en-GB"/>
        </w:rPr>
        <w:t>@</w:t>
      </w:r>
      <w:proofErr w:type="spellStart"/>
      <w:r w:rsidRPr="00E66A0F">
        <w:rPr>
          <w:rFonts w:ascii="Times New Roman" w:hAnsi="Times New Roman"/>
          <w:color w:val="0000FF"/>
          <w:u w:val="single"/>
          <w:lang w:val="en-US"/>
        </w:rPr>
        <w:t>sttd</w:t>
      </w:r>
      <w:proofErr w:type="spellEnd"/>
      <w:r w:rsidRPr="00E66A0F">
        <w:rPr>
          <w:rFonts w:ascii="Times New Roman" w:hAnsi="Times New Roman"/>
          <w:color w:val="0000FF"/>
          <w:u w:val="single"/>
          <w:lang w:val="en-GB"/>
        </w:rPr>
        <w:t>.</w:t>
      </w:r>
      <w:r w:rsidRPr="00E66A0F">
        <w:rPr>
          <w:rFonts w:ascii="Times New Roman" w:hAnsi="Times New Roman"/>
          <w:color w:val="0000FF"/>
          <w:u w:val="single"/>
          <w:lang w:val="en-US"/>
        </w:rPr>
        <w:t>com</w:t>
      </w:r>
      <w:r w:rsidRPr="00E66A0F">
        <w:rPr>
          <w:rFonts w:ascii="Times New Roman" w:hAnsi="Times New Roman"/>
          <w:color w:val="0000FF"/>
          <w:u w:val="single"/>
          <w:lang w:val="en-GB"/>
        </w:rPr>
        <w:t>.</w:t>
      </w:r>
      <w:proofErr w:type="spellStart"/>
      <w:r w:rsidRPr="00E66A0F">
        <w:rPr>
          <w:rFonts w:ascii="Times New Roman" w:hAnsi="Times New Roman"/>
          <w:color w:val="0000FF"/>
          <w:u w:val="single"/>
          <w:lang w:val="en-US"/>
        </w:rPr>
        <w:t>ua</w:t>
      </w:r>
      <w:proofErr w:type="spellEnd"/>
      <w:r w:rsidR="000F331A">
        <w:rPr>
          <w:rFonts w:ascii="Times New Roman" w:hAnsi="Times New Roman"/>
          <w:color w:val="0000FF"/>
          <w:u w:val="single"/>
          <w:lang w:val="en-US"/>
        </w:rPr>
        <w:fldChar w:fldCharType="end"/>
      </w:r>
    </w:p>
    <w:p w:rsidR="00E66A0F" w:rsidRPr="00E66A0F" w:rsidRDefault="00E66A0F" w:rsidP="00E66A0F">
      <w:pPr>
        <w:spacing w:after="0" w:line="240" w:lineRule="auto"/>
        <w:jc w:val="both"/>
        <w:outlineLvl w:val="0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>Регистрационная форма для участия в семинаре-тренинге</w:t>
      </w: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</w:rPr>
      </w:pP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  <w:color w:val="FF0000"/>
        </w:rPr>
      </w:pPr>
      <w:r w:rsidRPr="00E66A0F">
        <w:rPr>
          <w:rFonts w:ascii="Times New Roman" w:hAnsi="Times New Roman"/>
          <w:b/>
          <w:color w:val="FF0000"/>
        </w:rPr>
        <w:t>«ОБЩИЙ ТЕХНИЧЕСКИЙ ДОКУМЕНТ (</w:t>
      </w:r>
      <w:r w:rsidRPr="00E66A0F">
        <w:rPr>
          <w:rFonts w:ascii="Times New Roman" w:hAnsi="Times New Roman"/>
          <w:b/>
          <w:color w:val="FF0000"/>
          <w:lang w:val="en-US"/>
        </w:rPr>
        <w:t>Common</w:t>
      </w:r>
      <w:r w:rsidRPr="00E66A0F">
        <w:rPr>
          <w:rFonts w:ascii="Times New Roman" w:hAnsi="Times New Roman"/>
          <w:b/>
          <w:color w:val="FF0000"/>
        </w:rPr>
        <w:t xml:space="preserve"> </w:t>
      </w:r>
      <w:r w:rsidRPr="00E66A0F">
        <w:rPr>
          <w:rFonts w:ascii="Times New Roman" w:hAnsi="Times New Roman"/>
          <w:b/>
          <w:color w:val="FF0000"/>
          <w:lang w:val="en-US"/>
        </w:rPr>
        <w:t>Technical</w:t>
      </w:r>
      <w:r w:rsidRPr="00E66A0F">
        <w:rPr>
          <w:rFonts w:ascii="Times New Roman" w:hAnsi="Times New Roman"/>
          <w:b/>
          <w:color w:val="FF0000"/>
        </w:rPr>
        <w:t xml:space="preserve"> </w:t>
      </w:r>
      <w:r w:rsidRPr="00E66A0F">
        <w:rPr>
          <w:rFonts w:ascii="Times New Roman" w:hAnsi="Times New Roman"/>
          <w:b/>
          <w:color w:val="FF0000"/>
          <w:lang w:val="en-US"/>
        </w:rPr>
        <w:t>Document</w:t>
      </w:r>
      <w:r w:rsidRPr="00E66A0F">
        <w:rPr>
          <w:rFonts w:ascii="Times New Roman" w:hAnsi="Times New Roman"/>
          <w:b/>
          <w:color w:val="FF0000"/>
        </w:rPr>
        <w:t xml:space="preserve">). </w:t>
      </w: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  <w:color w:val="FF0000"/>
        </w:rPr>
      </w:pPr>
      <w:r w:rsidRPr="00E66A0F">
        <w:rPr>
          <w:rFonts w:ascii="Times New Roman" w:hAnsi="Times New Roman"/>
          <w:b/>
          <w:color w:val="FF0000"/>
        </w:rPr>
        <w:t>ТРЕБОВАНИЯ К ФОРМАТУ И СОДЕРЖАНИЮ РЕГИСТРАЦИОННОГО ДОСЬЕ НА ЛЕКАРСТВЕННОЕ СРЕДСТВО»</w:t>
      </w: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 xml:space="preserve">5-8 июня  </w:t>
      </w:r>
      <w:smartTag w:uri="urn:schemas-microsoft-com:office:smarttags" w:element="metricconverter">
        <w:smartTagPr>
          <w:attr w:name="ProductID" w:val="2017 г"/>
        </w:smartTagPr>
        <w:r w:rsidRPr="00E66A0F">
          <w:rPr>
            <w:rFonts w:ascii="Times New Roman" w:hAnsi="Times New Roman"/>
            <w:b/>
          </w:rPr>
          <w:t>2017 г</w:t>
        </w:r>
      </w:smartTag>
      <w:r w:rsidRPr="00E66A0F">
        <w:rPr>
          <w:rFonts w:ascii="Times New Roman" w:hAnsi="Times New Roman"/>
          <w:b/>
        </w:rPr>
        <w:t>.</w:t>
      </w:r>
    </w:p>
    <w:p w:rsidR="00E66A0F" w:rsidRPr="00E66A0F" w:rsidRDefault="00E66A0F" w:rsidP="00E66A0F">
      <w:pPr>
        <w:spacing w:after="0" w:line="240" w:lineRule="auto"/>
        <w:ind w:left="-540"/>
        <w:jc w:val="both"/>
        <w:outlineLvl w:val="0"/>
        <w:rPr>
          <w:rFonts w:ascii="Times New Roman" w:hAnsi="Times New Roman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6"/>
        <w:gridCol w:w="4077"/>
      </w:tblGrid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Полное наименование предприятия: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Ф.И.О., должность руководителя предприятия, на основании чего действует (Устав, доверенность №___, ):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rPr>
          <w:trHeight w:val="415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Полный юридический адрес: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Банковские реквизиты: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Валюта платежа (дол. США, евро):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Е-</w:t>
            </w:r>
            <w:proofErr w:type="spellStart"/>
            <w:r w:rsidRPr="00E66A0F">
              <w:rPr>
                <w:rFonts w:ascii="Times New Roman" w:hAnsi="Times New Roman"/>
                <w:bCs/>
              </w:rPr>
              <w:t>mail</w:t>
            </w:r>
            <w:proofErr w:type="spellEnd"/>
            <w:r w:rsidRPr="00E66A0F">
              <w:rPr>
                <w:rFonts w:ascii="Times New Roman" w:hAnsi="Times New Roman"/>
                <w:bCs/>
              </w:rPr>
              <w:t>, телефон  предприятия, контактное лицо: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tabs>
                <w:tab w:val="left" w:pos="-142"/>
              </w:tabs>
              <w:snapToGrid w:val="0"/>
              <w:spacing w:after="0" w:line="240" w:lineRule="auto"/>
              <w:ind w:left="45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 xml:space="preserve">ФИО, должность участников семинара: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1.</w:t>
            </w:r>
          </w:p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2.</w:t>
            </w:r>
          </w:p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3. </w:t>
            </w:r>
          </w:p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4.</w:t>
            </w:r>
          </w:p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….</w:t>
            </w: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lastRenderedPageBreak/>
              <w:t>Контактные телефоны, Е-</w:t>
            </w:r>
            <w:proofErr w:type="spellStart"/>
            <w:r w:rsidRPr="00E66A0F">
              <w:rPr>
                <w:rFonts w:ascii="Times New Roman" w:hAnsi="Times New Roman"/>
                <w:bCs/>
              </w:rPr>
              <w:t>mail</w:t>
            </w:r>
            <w:proofErr w:type="spellEnd"/>
            <w:r w:rsidRPr="00E66A0F">
              <w:rPr>
                <w:rFonts w:ascii="Times New Roman" w:hAnsi="Times New Roman"/>
                <w:bCs/>
              </w:rPr>
              <w:t xml:space="preserve"> участников: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E66A0F" w:rsidRPr="00E66A0F" w:rsidRDefault="00E66A0F" w:rsidP="00E66A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E66A0F" w:rsidRPr="00E66A0F" w:rsidRDefault="00E66A0F" w:rsidP="00E66A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E66A0F" w:rsidRPr="00E66A0F" w:rsidRDefault="00E66A0F" w:rsidP="00E66A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>СПАСИБО!</w:t>
      </w:r>
    </w:p>
    <w:p w:rsidR="00E66A0F" w:rsidRDefault="00E66A0F" w:rsidP="00504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2A9" w:rsidRDefault="005042A9" w:rsidP="005042A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6A0F" w:rsidRDefault="00E66A0F" w:rsidP="005042A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6A0F" w:rsidRDefault="00E66A0F" w:rsidP="005042A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6A0F" w:rsidRDefault="00E66A0F" w:rsidP="005042A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6A0F" w:rsidRDefault="00E66A0F" w:rsidP="005042A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6A0F" w:rsidRDefault="00E66A0F" w:rsidP="005042A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 w:rsidR="00E66A0F" w:rsidRPr="00CF1E4F" w:rsidTr="009E538D">
        <w:trPr>
          <w:trHeight w:val="1427"/>
        </w:trPr>
        <w:tc>
          <w:tcPr>
            <w:tcW w:w="3240" w:type="dxa"/>
          </w:tcPr>
          <w:p w:rsidR="00E66A0F" w:rsidRPr="00E66A0F" w:rsidRDefault="00E66A0F" w:rsidP="00E66A0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E66A0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43100" cy="800100"/>
                  <wp:effectExtent l="0" t="0" r="0" b="0"/>
                  <wp:docPr id="2" name="Рисунок 2" descr="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ООО “Стандарты Технологии Развитие» 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2095, г"/>
              </w:smartTagPr>
              <w:r w:rsidRPr="00E66A0F">
                <w:rPr>
                  <w:rFonts w:ascii="Times New Roman" w:hAnsi="Times New Roman"/>
                </w:rPr>
                <w:t>02095, г</w:t>
              </w:r>
            </w:smartTag>
            <w:r w:rsidRPr="00E66A0F">
              <w:rPr>
                <w:rFonts w:ascii="Times New Roman" w:hAnsi="Times New Roman"/>
              </w:rPr>
              <w:t>. Киев, ул. Княжий Затон, 21, оф.13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lang w:val="uk-UA"/>
              </w:rPr>
            </w:pPr>
            <w:r w:rsidRPr="00E66A0F">
              <w:rPr>
                <w:rFonts w:ascii="Times New Roman" w:hAnsi="Times New Roman"/>
              </w:rPr>
              <w:t xml:space="preserve">Тел. +38 </w:t>
            </w:r>
            <w:r w:rsidRPr="00E66A0F">
              <w:rPr>
                <w:rFonts w:ascii="Times New Roman" w:hAnsi="Times New Roman"/>
                <w:lang w:val="uk-UA"/>
              </w:rPr>
              <w:t>044 221 93 83,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  <w:lang w:val="uk-UA"/>
              </w:rPr>
              <w:t>+38 050 443 53 87</w:t>
            </w:r>
            <w:r w:rsidRPr="00E66A0F">
              <w:rPr>
                <w:rFonts w:ascii="Times New Roman" w:hAnsi="Times New Roman"/>
              </w:rPr>
              <w:t xml:space="preserve">               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            </w:t>
            </w:r>
            <w:hyperlink r:id="rId9" w:history="1">
              <w:r w:rsidRPr="00E66A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E66A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66A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sttd</w:t>
              </w:r>
              <w:proofErr w:type="spellEnd"/>
              <w:r w:rsidRPr="00E66A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66A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E66A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66A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ua</w:t>
              </w:r>
              <w:proofErr w:type="spellEnd"/>
            </w:hyperlink>
            <w:r w:rsidRPr="00E66A0F">
              <w:rPr>
                <w:rFonts w:ascii="Times New Roman" w:hAnsi="Times New Roman"/>
              </w:rPr>
              <w:t xml:space="preserve">, </w:t>
            </w:r>
          </w:p>
          <w:p w:rsidR="00E66A0F" w:rsidRPr="00E66A0F" w:rsidRDefault="00E66A0F" w:rsidP="00E66A0F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lang w:val="pt-PT"/>
              </w:rPr>
            </w:pPr>
            <w:r w:rsidRPr="00E66A0F">
              <w:rPr>
                <w:rFonts w:ascii="Times New Roman" w:hAnsi="Times New Roman"/>
                <w:lang w:val="pt-PT"/>
              </w:rPr>
              <w:t xml:space="preserve">e-mail: </w:t>
            </w:r>
            <w:r w:rsidRPr="00E66A0F">
              <w:rPr>
                <w:rFonts w:ascii="Times New Roman" w:hAnsi="Times New Roman"/>
                <w:lang w:val="en-US"/>
              </w:rPr>
              <w:fldChar w:fldCharType="begin"/>
            </w:r>
            <w:r w:rsidRPr="00E66A0F">
              <w:rPr>
                <w:rFonts w:ascii="Times New Roman" w:hAnsi="Times New Roman"/>
                <w:lang w:val="pt-PT"/>
              </w:rPr>
              <w:instrText xml:space="preserve"> HYPERLINK "mailto:info@sttd.com.ua" </w:instrText>
            </w:r>
            <w:r w:rsidRPr="00E66A0F">
              <w:rPr>
                <w:rFonts w:ascii="Times New Roman" w:hAnsi="Times New Roman"/>
                <w:lang w:val="en-US"/>
              </w:rPr>
              <w:fldChar w:fldCharType="separate"/>
            </w:r>
            <w:r w:rsidRPr="00E66A0F">
              <w:rPr>
                <w:rFonts w:ascii="Times New Roman" w:hAnsi="Times New Roman"/>
                <w:color w:val="0000FF"/>
                <w:u w:val="single"/>
                <w:lang w:val="pt-PT"/>
              </w:rPr>
              <w:t>info@sttd.com.ua</w:t>
            </w:r>
            <w:r w:rsidRPr="00E66A0F">
              <w:rPr>
                <w:rFonts w:ascii="Times New Roman" w:hAnsi="Times New Roman"/>
                <w:lang w:val="en-US"/>
              </w:rPr>
              <w:fldChar w:fldCharType="end"/>
            </w:r>
          </w:p>
          <w:p w:rsidR="00E66A0F" w:rsidRPr="00E66A0F" w:rsidRDefault="00E66A0F" w:rsidP="00E66A0F">
            <w:pPr>
              <w:spacing w:after="0" w:line="240" w:lineRule="auto"/>
              <w:ind w:left="180" w:right="-108"/>
              <w:jc w:val="right"/>
              <w:rPr>
                <w:rFonts w:ascii="Times New Roman" w:hAnsi="Times New Roman"/>
                <w:lang w:val="pt-PT"/>
              </w:rPr>
            </w:pPr>
          </w:p>
        </w:tc>
      </w:tr>
    </w:tbl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>Семинар-практикум:</w:t>
      </w: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</w:rPr>
      </w:pPr>
      <w:r w:rsidRPr="00E66A0F">
        <w:rPr>
          <w:rFonts w:ascii="Times New Roman" w:hAnsi="Times New Roman"/>
          <w:b/>
          <w:bCs/>
          <w:color w:val="FF0000"/>
        </w:rPr>
        <w:t xml:space="preserve">«Элементы системы </w:t>
      </w:r>
      <w:proofErr w:type="spellStart"/>
      <w:r w:rsidRPr="00E66A0F">
        <w:rPr>
          <w:rFonts w:ascii="Times New Roman" w:hAnsi="Times New Roman"/>
          <w:b/>
          <w:bCs/>
          <w:color w:val="FF0000"/>
        </w:rPr>
        <w:t>фармаконадзора</w:t>
      </w:r>
      <w:proofErr w:type="spellEnd"/>
      <w:r w:rsidRPr="00E66A0F">
        <w:rPr>
          <w:rFonts w:ascii="Times New Roman" w:hAnsi="Times New Roman"/>
          <w:b/>
          <w:bCs/>
          <w:color w:val="FF0000"/>
        </w:rPr>
        <w:t xml:space="preserve">: План управления рисками. Отчетность. </w:t>
      </w:r>
      <w:proofErr w:type="spellStart"/>
      <w:r w:rsidRPr="00E66A0F">
        <w:rPr>
          <w:rFonts w:ascii="Times New Roman" w:hAnsi="Times New Roman"/>
          <w:b/>
          <w:bCs/>
          <w:color w:val="FF0000"/>
        </w:rPr>
        <w:t>СОПы</w:t>
      </w:r>
      <w:proofErr w:type="spellEnd"/>
      <w:r w:rsidRPr="00E66A0F">
        <w:rPr>
          <w:rFonts w:ascii="Times New Roman" w:hAnsi="Times New Roman"/>
          <w:b/>
          <w:bCs/>
          <w:color w:val="FF0000"/>
        </w:rPr>
        <w:t>. Базы данных»</w:t>
      </w: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 xml:space="preserve">22-25 мая </w:t>
      </w:r>
      <w:smartTag w:uri="urn:schemas-microsoft-com:office:smarttags" w:element="metricconverter">
        <w:smartTagPr>
          <w:attr w:name="ProductID" w:val="2017 г"/>
        </w:smartTagPr>
        <w:r w:rsidRPr="00E66A0F">
          <w:rPr>
            <w:rFonts w:ascii="Times New Roman" w:hAnsi="Times New Roman"/>
            <w:b/>
          </w:rPr>
          <w:t>2017 г</w:t>
        </w:r>
      </w:smartTag>
      <w:r w:rsidRPr="00E66A0F">
        <w:rPr>
          <w:rFonts w:ascii="Times New Roman" w:hAnsi="Times New Roman"/>
          <w:b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011"/>
      </w:tblGrid>
      <w:tr w:rsidR="00E66A0F" w:rsidRPr="00E66A0F" w:rsidTr="009E538D">
        <w:tc>
          <w:tcPr>
            <w:tcW w:w="1429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Место </w:t>
            </w:r>
          </w:p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проведения: </w:t>
            </w:r>
          </w:p>
        </w:tc>
        <w:tc>
          <w:tcPr>
            <w:tcW w:w="9011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г. Бишкек</w:t>
            </w:r>
          </w:p>
        </w:tc>
      </w:tr>
      <w:tr w:rsidR="00E66A0F" w:rsidRPr="00E66A0F" w:rsidTr="009E538D">
        <w:tc>
          <w:tcPr>
            <w:tcW w:w="1429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288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Целевая </w:t>
            </w:r>
          </w:p>
          <w:p w:rsidR="00E66A0F" w:rsidRPr="00E66A0F" w:rsidRDefault="00E66A0F" w:rsidP="00E66A0F">
            <w:pPr>
              <w:spacing w:after="0" w:line="240" w:lineRule="auto"/>
              <w:ind w:right="-288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аудитория:</w:t>
            </w:r>
          </w:p>
        </w:tc>
        <w:tc>
          <w:tcPr>
            <w:tcW w:w="9011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</w:rPr>
              <w:t xml:space="preserve">Уполномоченные лица по </w:t>
            </w:r>
            <w:proofErr w:type="spellStart"/>
            <w:r w:rsidRPr="00E66A0F">
              <w:rPr>
                <w:rFonts w:ascii="Times New Roman" w:hAnsi="Times New Roman"/>
              </w:rPr>
              <w:t>фармаконадзору</w:t>
            </w:r>
            <w:proofErr w:type="spellEnd"/>
            <w:r w:rsidRPr="00E66A0F">
              <w:rPr>
                <w:rFonts w:ascii="Times New Roman" w:hAnsi="Times New Roman"/>
              </w:rPr>
              <w:t xml:space="preserve">, квалифицированное лицо, ответственное за </w:t>
            </w:r>
            <w:proofErr w:type="spellStart"/>
            <w:r w:rsidRPr="00E66A0F">
              <w:rPr>
                <w:rFonts w:ascii="Times New Roman" w:hAnsi="Times New Roman"/>
              </w:rPr>
              <w:t>фармаконадзор</w:t>
            </w:r>
            <w:proofErr w:type="spellEnd"/>
            <w:r w:rsidRPr="00E66A0F">
              <w:rPr>
                <w:rFonts w:ascii="Times New Roman" w:hAnsi="Times New Roman"/>
              </w:rPr>
              <w:t xml:space="preserve"> для сбора и регистрации побочных реакций, выявляемых на территории КР в представительствах фармацевтических компаний, а также руководители медицинских отделов, менеджеры по </w:t>
            </w:r>
            <w:proofErr w:type="spellStart"/>
            <w:r w:rsidRPr="00E66A0F">
              <w:rPr>
                <w:rFonts w:ascii="Times New Roman" w:hAnsi="Times New Roman"/>
              </w:rPr>
              <w:t>фармаконадзору</w:t>
            </w:r>
            <w:proofErr w:type="spellEnd"/>
            <w:r w:rsidRPr="00E66A0F">
              <w:rPr>
                <w:rFonts w:ascii="Times New Roman" w:hAnsi="Times New Roman"/>
              </w:rPr>
              <w:t xml:space="preserve">, специалисты по </w:t>
            </w:r>
            <w:proofErr w:type="spellStart"/>
            <w:r w:rsidRPr="00E66A0F">
              <w:rPr>
                <w:rFonts w:ascii="Times New Roman" w:hAnsi="Times New Roman"/>
              </w:rPr>
              <w:t>фармаконадзору</w:t>
            </w:r>
            <w:proofErr w:type="spellEnd"/>
            <w:r w:rsidRPr="00E66A0F">
              <w:rPr>
                <w:rFonts w:ascii="Times New Roman" w:hAnsi="Times New Roman"/>
              </w:rPr>
              <w:t>, менеджеры и специалисты отделов регистрации</w:t>
            </w:r>
          </w:p>
        </w:tc>
      </w:tr>
      <w:tr w:rsidR="00E66A0F" w:rsidRPr="00E66A0F" w:rsidTr="009E538D">
        <w:tc>
          <w:tcPr>
            <w:tcW w:w="1429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288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Авторы и ведущие:</w:t>
            </w:r>
          </w:p>
        </w:tc>
        <w:tc>
          <w:tcPr>
            <w:tcW w:w="9011" w:type="dxa"/>
            <w:shd w:val="clear" w:color="auto" w:fill="auto"/>
          </w:tcPr>
          <w:p w:rsidR="00E66A0F" w:rsidRPr="00E66A0F" w:rsidRDefault="00E66A0F" w:rsidP="00E66A0F">
            <w:pPr>
              <w:tabs>
                <w:tab w:val="left" w:pos="0"/>
              </w:tabs>
              <w:spacing w:afterLines="50" w:after="120" w:line="240" w:lineRule="auto"/>
              <w:ind w:right="540" w:firstLine="27"/>
              <w:jc w:val="both"/>
              <w:outlineLvl w:val="0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  <w:b/>
              </w:rPr>
              <w:t>Матвеева Елена Валерьевна</w:t>
            </w:r>
            <w:r w:rsidRPr="00E66A0F">
              <w:rPr>
                <w:rFonts w:ascii="Times New Roman" w:hAnsi="Times New Roman"/>
              </w:rPr>
              <w:t xml:space="preserve"> – Директор департамента </w:t>
            </w:r>
            <w:proofErr w:type="spellStart"/>
            <w:r w:rsidRPr="00E66A0F">
              <w:rPr>
                <w:rFonts w:ascii="Times New Roman" w:hAnsi="Times New Roman"/>
              </w:rPr>
              <w:t>послерегистрационного</w:t>
            </w:r>
            <w:proofErr w:type="spellEnd"/>
            <w:r w:rsidRPr="00E66A0F">
              <w:rPr>
                <w:rFonts w:ascii="Times New Roman" w:hAnsi="Times New Roman"/>
              </w:rPr>
              <w:t xml:space="preserve"> надзора ГП «Государственный экспертный центр МОЗ Украины», </w:t>
            </w:r>
          </w:p>
          <w:p w:rsidR="00E66A0F" w:rsidRPr="00E66A0F" w:rsidRDefault="00E66A0F" w:rsidP="00E66A0F">
            <w:pPr>
              <w:tabs>
                <w:tab w:val="left" w:pos="0"/>
              </w:tabs>
              <w:spacing w:afterLines="50" w:after="120" w:line="240" w:lineRule="auto"/>
              <w:ind w:right="540" w:firstLine="27"/>
              <w:jc w:val="both"/>
              <w:outlineLvl w:val="0"/>
              <w:rPr>
                <w:rFonts w:ascii="Times New Roman" w:hAnsi="Times New Roman"/>
                <w:b/>
                <w:lang w:val="uk-UA"/>
              </w:rPr>
            </w:pPr>
            <w:r w:rsidRPr="00E66A0F">
              <w:rPr>
                <w:rFonts w:ascii="Times New Roman" w:hAnsi="Times New Roman"/>
                <w:b/>
              </w:rPr>
              <w:t>Логвина Ирина Александровна</w:t>
            </w:r>
            <w:r w:rsidRPr="00E66A0F">
              <w:rPr>
                <w:rFonts w:ascii="Times New Roman" w:hAnsi="Times New Roman"/>
              </w:rPr>
              <w:t xml:space="preserve"> – заместитель Директора департамента </w:t>
            </w:r>
            <w:proofErr w:type="spellStart"/>
            <w:r w:rsidRPr="00E66A0F">
              <w:rPr>
                <w:rFonts w:ascii="Times New Roman" w:hAnsi="Times New Roman"/>
              </w:rPr>
              <w:t>послерегистрационного</w:t>
            </w:r>
            <w:proofErr w:type="spellEnd"/>
            <w:r w:rsidRPr="00E66A0F">
              <w:rPr>
                <w:rFonts w:ascii="Times New Roman" w:hAnsi="Times New Roman"/>
              </w:rPr>
              <w:t xml:space="preserve"> надзора ГП «Государственный экспертный центр МОЗ Украины»</w:t>
            </w:r>
          </w:p>
        </w:tc>
      </w:tr>
      <w:tr w:rsidR="00E66A0F" w:rsidRPr="00E66A0F" w:rsidTr="009E538D">
        <w:tc>
          <w:tcPr>
            <w:tcW w:w="1429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День 1</w:t>
            </w:r>
          </w:p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11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1. Структура и подходы к составлению ПУР (плана управления рисками)</w:t>
            </w:r>
          </w:p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2. Подходы к </w:t>
            </w:r>
            <w:proofErr w:type="spellStart"/>
            <w:r w:rsidRPr="00E66A0F">
              <w:rPr>
                <w:rFonts w:ascii="Times New Roman" w:hAnsi="Times New Roman"/>
              </w:rPr>
              <w:t>проедению</w:t>
            </w:r>
            <w:proofErr w:type="spellEnd"/>
            <w:r w:rsidRPr="00E66A0F">
              <w:rPr>
                <w:rFonts w:ascii="Times New Roman" w:hAnsi="Times New Roman"/>
              </w:rPr>
              <w:t xml:space="preserve"> обзора литературы.</w:t>
            </w:r>
          </w:p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3. Работа с заслепленными материалами.</w:t>
            </w:r>
          </w:p>
        </w:tc>
      </w:tr>
      <w:tr w:rsidR="00E66A0F" w:rsidRPr="00E66A0F" w:rsidTr="009E538D">
        <w:tc>
          <w:tcPr>
            <w:tcW w:w="1429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День 2 </w:t>
            </w:r>
          </w:p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11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4. Соотношение польза-риск. </w:t>
            </w:r>
          </w:p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5. Методы по определению соотношения польза-риск.</w:t>
            </w:r>
          </w:p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6. Работа с заслепленными материалами по методикам:</w:t>
            </w:r>
          </w:p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- метод трех;</w:t>
            </w:r>
          </w:p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- </w:t>
            </w:r>
            <w:proofErr w:type="spellStart"/>
            <w:r w:rsidRPr="00E66A0F">
              <w:rPr>
                <w:rFonts w:ascii="Times New Roman" w:hAnsi="Times New Roman"/>
              </w:rPr>
              <w:t>турбометод</w:t>
            </w:r>
            <w:proofErr w:type="spellEnd"/>
            <w:r w:rsidRPr="00E66A0F">
              <w:rPr>
                <w:rFonts w:ascii="Times New Roman" w:hAnsi="Times New Roman"/>
              </w:rPr>
              <w:t>;</w:t>
            </w:r>
          </w:p>
          <w:p w:rsidR="00E66A0F" w:rsidRPr="00E66A0F" w:rsidRDefault="00E66A0F" w:rsidP="00E6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- интегрированная оценка.</w:t>
            </w:r>
          </w:p>
        </w:tc>
      </w:tr>
      <w:tr w:rsidR="00E66A0F" w:rsidRPr="00E66A0F" w:rsidTr="009E538D">
        <w:tc>
          <w:tcPr>
            <w:tcW w:w="1429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День 3 </w:t>
            </w:r>
          </w:p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11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7. Дополнение к клиническому обзору.</w:t>
            </w:r>
          </w:p>
          <w:p w:rsidR="00E66A0F" w:rsidRPr="00E66A0F" w:rsidRDefault="00E66A0F" w:rsidP="00E66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8. Структура и подходы к составлению клинического обзора.</w:t>
            </w:r>
          </w:p>
          <w:p w:rsidR="00E66A0F" w:rsidRPr="00E66A0F" w:rsidRDefault="00E66A0F" w:rsidP="00E6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9. Работа с заслепленными материалами.</w:t>
            </w:r>
          </w:p>
        </w:tc>
      </w:tr>
      <w:tr w:rsidR="00E66A0F" w:rsidRPr="00E66A0F" w:rsidTr="009E538D">
        <w:tc>
          <w:tcPr>
            <w:tcW w:w="1429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lastRenderedPageBreak/>
              <w:t xml:space="preserve">День 4 </w:t>
            </w:r>
          </w:p>
          <w:p w:rsidR="00E66A0F" w:rsidRPr="00E66A0F" w:rsidRDefault="00E66A0F" w:rsidP="00E66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11" w:type="dxa"/>
            <w:shd w:val="clear" w:color="auto" w:fill="auto"/>
          </w:tcPr>
          <w:p w:rsidR="00E66A0F" w:rsidRPr="00E66A0F" w:rsidRDefault="00E66A0F" w:rsidP="00E6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 xml:space="preserve">10. Мастер-файл системы </w:t>
            </w:r>
            <w:proofErr w:type="spellStart"/>
            <w:r w:rsidRPr="00E66A0F">
              <w:rPr>
                <w:rFonts w:ascii="Times New Roman" w:hAnsi="Times New Roman"/>
              </w:rPr>
              <w:t>фармаконадзора</w:t>
            </w:r>
            <w:proofErr w:type="spellEnd"/>
            <w:r w:rsidRPr="00E66A0F">
              <w:rPr>
                <w:rFonts w:ascii="Times New Roman" w:hAnsi="Times New Roman"/>
              </w:rPr>
              <w:t>.</w:t>
            </w:r>
          </w:p>
          <w:p w:rsidR="00E66A0F" w:rsidRPr="00E66A0F" w:rsidRDefault="00E66A0F" w:rsidP="00E6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0F">
              <w:rPr>
                <w:rFonts w:ascii="Times New Roman" w:hAnsi="Times New Roman"/>
              </w:rPr>
              <w:t>11. Структура МФ.</w:t>
            </w:r>
          </w:p>
          <w:p w:rsidR="00E66A0F" w:rsidRPr="00E66A0F" w:rsidRDefault="00E66A0F" w:rsidP="00E6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E66A0F">
              <w:rPr>
                <w:rFonts w:ascii="Times New Roman" w:hAnsi="Times New Roman"/>
              </w:rPr>
              <w:t>12. Подходы к составлению МФ.</w:t>
            </w:r>
          </w:p>
        </w:tc>
      </w:tr>
      <w:tr w:rsidR="00E66A0F" w:rsidRPr="00E66A0F" w:rsidTr="009E538D">
        <w:tc>
          <w:tcPr>
            <w:tcW w:w="1429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Стоимость </w:t>
            </w:r>
          </w:p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участия:</w:t>
            </w:r>
          </w:p>
        </w:tc>
        <w:tc>
          <w:tcPr>
            <w:tcW w:w="9011" w:type="dxa"/>
            <w:shd w:val="clear" w:color="auto" w:fill="auto"/>
          </w:tcPr>
          <w:p w:rsidR="00E66A0F" w:rsidRPr="00E66A0F" w:rsidRDefault="00E66A0F" w:rsidP="00E66A0F">
            <w:pPr>
              <w:spacing w:after="0" w:line="240" w:lineRule="auto"/>
              <w:ind w:right="-345"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750,00 $.</w:t>
            </w:r>
          </w:p>
        </w:tc>
      </w:tr>
    </w:tbl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  <w:b/>
        </w:rPr>
      </w:pP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  <w:b/>
        </w:rPr>
      </w:pP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</w:rPr>
      </w:pPr>
      <w:r w:rsidRPr="00E66A0F">
        <w:rPr>
          <w:rFonts w:ascii="Times New Roman" w:hAnsi="Times New Roman"/>
          <w:b/>
        </w:rPr>
        <w:t>Для участия в семинаре просим заполнить регистрационную форму и выслать</w:t>
      </w:r>
      <w:r w:rsidRPr="00E66A0F">
        <w:rPr>
          <w:rFonts w:ascii="Times New Roman" w:hAnsi="Times New Roman"/>
          <w:b/>
          <w:color w:val="FF0000"/>
        </w:rPr>
        <w:t xml:space="preserve"> </w:t>
      </w:r>
      <w:r w:rsidRPr="00E66A0F">
        <w:rPr>
          <w:rFonts w:ascii="Times New Roman" w:hAnsi="Times New Roman"/>
        </w:rPr>
        <w:t>по</w:t>
      </w: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/>
          <w:b/>
          <w:color w:val="FF0000"/>
          <w:lang w:val="en-US"/>
        </w:rPr>
      </w:pPr>
      <w:r w:rsidRPr="00E66A0F">
        <w:rPr>
          <w:rFonts w:ascii="Times New Roman" w:hAnsi="Times New Roman"/>
          <w:lang w:val="de-DE"/>
        </w:rPr>
        <w:t>e</w:t>
      </w:r>
      <w:r w:rsidRPr="00E66A0F">
        <w:rPr>
          <w:rFonts w:ascii="Times New Roman" w:hAnsi="Times New Roman"/>
          <w:lang w:val="en-US"/>
        </w:rPr>
        <w:t>-</w:t>
      </w:r>
      <w:r w:rsidRPr="00E66A0F">
        <w:rPr>
          <w:rFonts w:ascii="Times New Roman" w:hAnsi="Times New Roman"/>
          <w:lang w:val="de-DE"/>
        </w:rPr>
        <w:t>mail</w:t>
      </w:r>
      <w:r w:rsidRPr="00E66A0F">
        <w:rPr>
          <w:rFonts w:ascii="Times New Roman" w:hAnsi="Times New Roman"/>
          <w:lang w:val="en-US"/>
        </w:rPr>
        <w:t xml:space="preserve">: </w:t>
      </w:r>
      <w:r w:rsidR="000F331A">
        <w:fldChar w:fldCharType="begin"/>
      </w:r>
      <w:r w:rsidR="000F331A" w:rsidRPr="00CF1E4F">
        <w:rPr>
          <w:lang w:val="en-US"/>
        </w:rPr>
        <w:instrText xml:space="preserve"> HYPERLINK "mailto:com.director@sttd.com.ua" </w:instrText>
      </w:r>
      <w:r w:rsidR="000F331A">
        <w:fldChar w:fldCharType="separate"/>
      </w:r>
      <w:r w:rsidRPr="00E66A0F">
        <w:rPr>
          <w:rFonts w:ascii="Times New Roman" w:hAnsi="Times New Roman"/>
          <w:color w:val="0000FF"/>
          <w:u w:val="single"/>
          <w:lang w:val="de-DE"/>
        </w:rPr>
        <w:t>com</w:t>
      </w:r>
      <w:r w:rsidRPr="00E66A0F">
        <w:rPr>
          <w:rFonts w:ascii="Times New Roman" w:hAnsi="Times New Roman"/>
          <w:color w:val="0000FF"/>
          <w:u w:val="single"/>
          <w:lang w:val="en-US"/>
        </w:rPr>
        <w:t>.</w:t>
      </w:r>
      <w:r w:rsidRPr="00E66A0F">
        <w:rPr>
          <w:rFonts w:ascii="Times New Roman" w:hAnsi="Times New Roman"/>
          <w:color w:val="0000FF"/>
          <w:u w:val="single"/>
          <w:lang w:val="de-DE"/>
        </w:rPr>
        <w:t>director</w:t>
      </w:r>
      <w:r w:rsidRPr="00E66A0F">
        <w:rPr>
          <w:rFonts w:ascii="Times New Roman" w:hAnsi="Times New Roman"/>
          <w:color w:val="0000FF"/>
          <w:u w:val="single"/>
          <w:lang w:val="en-US"/>
        </w:rPr>
        <w:t>@</w:t>
      </w:r>
      <w:r w:rsidRPr="00E66A0F">
        <w:rPr>
          <w:rFonts w:ascii="Times New Roman" w:hAnsi="Times New Roman"/>
          <w:color w:val="0000FF"/>
          <w:u w:val="single"/>
          <w:lang w:val="de-DE"/>
        </w:rPr>
        <w:t>sttd</w:t>
      </w:r>
      <w:r w:rsidRPr="00E66A0F">
        <w:rPr>
          <w:rFonts w:ascii="Times New Roman" w:hAnsi="Times New Roman"/>
          <w:color w:val="0000FF"/>
          <w:u w:val="single"/>
          <w:lang w:val="en-US"/>
        </w:rPr>
        <w:t>.</w:t>
      </w:r>
      <w:r w:rsidRPr="00E66A0F">
        <w:rPr>
          <w:rFonts w:ascii="Times New Roman" w:hAnsi="Times New Roman"/>
          <w:color w:val="0000FF"/>
          <w:u w:val="single"/>
          <w:lang w:val="de-DE"/>
        </w:rPr>
        <w:t>com</w:t>
      </w:r>
      <w:r w:rsidRPr="00E66A0F">
        <w:rPr>
          <w:rFonts w:ascii="Times New Roman" w:hAnsi="Times New Roman"/>
          <w:color w:val="0000FF"/>
          <w:u w:val="single"/>
          <w:lang w:val="en-US"/>
        </w:rPr>
        <w:t>.</w:t>
      </w:r>
      <w:r w:rsidRPr="00E66A0F">
        <w:rPr>
          <w:rFonts w:ascii="Times New Roman" w:hAnsi="Times New Roman"/>
          <w:color w:val="0000FF"/>
          <w:u w:val="single"/>
          <w:lang w:val="de-DE"/>
        </w:rPr>
        <w:t>ua</w:t>
      </w:r>
      <w:r w:rsidR="000F331A">
        <w:rPr>
          <w:rFonts w:ascii="Times New Roman" w:hAnsi="Times New Roman"/>
          <w:color w:val="0000FF"/>
          <w:u w:val="single"/>
          <w:lang w:val="de-DE"/>
        </w:rPr>
        <w:fldChar w:fldCharType="end"/>
      </w:r>
      <w:r w:rsidRPr="00E66A0F">
        <w:rPr>
          <w:rFonts w:ascii="Times New Roman" w:hAnsi="Times New Roman"/>
          <w:color w:val="000000"/>
          <w:lang w:val="en-US"/>
        </w:rPr>
        <w:t xml:space="preserve">, </w:t>
      </w:r>
      <w:r w:rsidR="000F331A">
        <w:fldChar w:fldCharType="begin"/>
      </w:r>
      <w:r w:rsidR="000F331A" w:rsidRPr="00CF1E4F">
        <w:rPr>
          <w:lang w:val="en-US"/>
        </w:rPr>
        <w:instrText xml:space="preserve"> HYPERLINK "mailto:info@sttd.com.ua" </w:instrText>
      </w:r>
      <w:r w:rsidR="000F331A">
        <w:fldChar w:fldCharType="separate"/>
      </w:r>
      <w:r w:rsidRPr="00E66A0F">
        <w:rPr>
          <w:rFonts w:ascii="Times New Roman" w:hAnsi="Times New Roman"/>
          <w:color w:val="0000FF"/>
          <w:u w:val="single"/>
          <w:lang w:val="en-US"/>
        </w:rPr>
        <w:t>info@sttd.com.ua</w:t>
      </w:r>
      <w:r w:rsidR="000F331A">
        <w:rPr>
          <w:rFonts w:ascii="Times New Roman" w:hAnsi="Times New Roman"/>
          <w:color w:val="0000FF"/>
          <w:u w:val="single"/>
          <w:lang w:val="en-US"/>
        </w:rPr>
        <w:fldChar w:fldCharType="end"/>
      </w:r>
      <w:r w:rsidRPr="00E66A0F">
        <w:rPr>
          <w:rFonts w:ascii="Times New Roman" w:hAnsi="Times New Roman"/>
          <w:color w:val="000000"/>
          <w:lang w:val="en-US"/>
        </w:rPr>
        <w:t xml:space="preserve">, </w:t>
      </w:r>
      <w:r w:rsidR="000F331A">
        <w:fldChar w:fldCharType="begin"/>
      </w:r>
      <w:r w:rsidR="000F331A" w:rsidRPr="00CF1E4F">
        <w:rPr>
          <w:lang w:val="en-US"/>
        </w:rPr>
        <w:instrText xml:space="preserve"> HYPERLINK "mailto:st_td@mail.ru" </w:instrText>
      </w:r>
      <w:r w:rsidR="000F331A">
        <w:fldChar w:fldCharType="separate"/>
      </w:r>
      <w:r w:rsidRPr="00E66A0F">
        <w:rPr>
          <w:rFonts w:ascii="Times New Roman" w:hAnsi="Times New Roman"/>
          <w:color w:val="0000FF"/>
          <w:u w:val="single"/>
          <w:lang w:val="de-DE"/>
        </w:rPr>
        <w:t>st</w:t>
      </w:r>
      <w:r w:rsidRPr="00E66A0F">
        <w:rPr>
          <w:rFonts w:ascii="Times New Roman" w:hAnsi="Times New Roman"/>
          <w:color w:val="0000FF"/>
          <w:u w:val="single"/>
          <w:lang w:val="en-US"/>
        </w:rPr>
        <w:t>_</w:t>
      </w:r>
      <w:r w:rsidRPr="00E66A0F">
        <w:rPr>
          <w:rFonts w:ascii="Times New Roman" w:hAnsi="Times New Roman"/>
          <w:color w:val="0000FF"/>
          <w:u w:val="single"/>
          <w:lang w:val="de-DE"/>
        </w:rPr>
        <w:t>td</w:t>
      </w:r>
      <w:r w:rsidRPr="00E66A0F">
        <w:rPr>
          <w:rFonts w:ascii="Times New Roman" w:hAnsi="Times New Roman"/>
          <w:color w:val="0000FF"/>
          <w:u w:val="single"/>
          <w:lang w:val="en-US"/>
        </w:rPr>
        <w:t>@</w:t>
      </w:r>
      <w:r w:rsidRPr="00E66A0F">
        <w:rPr>
          <w:rFonts w:ascii="Times New Roman" w:hAnsi="Times New Roman"/>
          <w:color w:val="0000FF"/>
          <w:u w:val="single"/>
          <w:lang w:val="de-DE"/>
        </w:rPr>
        <w:t>mail</w:t>
      </w:r>
      <w:r w:rsidRPr="00E66A0F">
        <w:rPr>
          <w:rFonts w:ascii="Times New Roman" w:hAnsi="Times New Roman"/>
          <w:color w:val="0000FF"/>
          <w:u w:val="single"/>
          <w:lang w:val="en-US"/>
        </w:rPr>
        <w:t>.</w:t>
      </w:r>
      <w:r w:rsidRPr="00E66A0F">
        <w:rPr>
          <w:rFonts w:ascii="Times New Roman" w:hAnsi="Times New Roman"/>
          <w:color w:val="0000FF"/>
          <w:u w:val="single"/>
          <w:lang w:val="de-DE"/>
        </w:rPr>
        <w:t>ru</w:t>
      </w:r>
      <w:r w:rsidR="000F331A">
        <w:rPr>
          <w:rFonts w:ascii="Times New Roman" w:hAnsi="Times New Roman"/>
          <w:color w:val="0000FF"/>
          <w:u w:val="single"/>
          <w:lang w:val="de-DE"/>
        </w:rPr>
        <w:fldChar w:fldCharType="end"/>
      </w:r>
      <w:r w:rsidRPr="00E66A0F">
        <w:rPr>
          <w:rFonts w:ascii="Times New Roman" w:hAnsi="Times New Roman"/>
          <w:lang w:val="en-US"/>
        </w:rPr>
        <w:t xml:space="preserve"> </w:t>
      </w: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outlineLvl w:val="0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outlineLvl w:val="0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 xml:space="preserve">Координатор проекта: Коваленко Оксана, тел:  +38 050 443 53 87, +38 044 221 93 83, </w:t>
      </w:r>
    </w:p>
    <w:p w:rsidR="00E66A0F" w:rsidRPr="00E66A0F" w:rsidRDefault="00E66A0F" w:rsidP="00E66A0F">
      <w:pPr>
        <w:autoSpaceDE w:val="0"/>
        <w:autoSpaceDN w:val="0"/>
        <w:adjustRightInd w:val="0"/>
        <w:spacing w:after="0" w:line="240" w:lineRule="auto"/>
        <w:ind w:left="-720"/>
        <w:jc w:val="both"/>
        <w:outlineLvl w:val="0"/>
        <w:rPr>
          <w:rFonts w:ascii="Times New Roman" w:hAnsi="Times New Roman"/>
          <w:b/>
          <w:lang w:val="pt-PT"/>
        </w:rPr>
      </w:pPr>
      <w:r w:rsidRPr="00E66A0F">
        <w:rPr>
          <w:rFonts w:ascii="Times New Roman" w:hAnsi="Times New Roman"/>
          <w:b/>
          <w:lang w:val="pt-PT"/>
        </w:rPr>
        <w:t xml:space="preserve">e-mail:  </w:t>
      </w:r>
      <w:r w:rsidRPr="00E66A0F">
        <w:rPr>
          <w:rFonts w:ascii="Times New Roman" w:hAnsi="Times New Roman"/>
          <w:lang w:val="en-US"/>
        </w:rPr>
        <w:fldChar w:fldCharType="begin"/>
      </w:r>
      <w:r w:rsidRPr="00E66A0F">
        <w:rPr>
          <w:rFonts w:ascii="Times New Roman" w:hAnsi="Times New Roman"/>
          <w:lang w:val="pt-PT"/>
        </w:rPr>
        <w:instrText xml:space="preserve"> HYPERLINK "mailto:com.director@sttd.com.ua" </w:instrText>
      </w:r>
      <w:r w:rsidRPr="00E66A0F">
        <w:rPr>
          <w:rFonts w:ascii="Times New Roman" w:hAnsi="Times New Roman"/>
          <w:lang w:val="en-US"/>
        </w:rPr>
        <w:fldChar w:fldCharType="separate"/>
      </w:r>
      <w:r w:rsidRPr="00E66A0F">
        <w:rPr>
          <w:rFonts w:ascii="Times New Roman" w:hAnsi="Times New Roman"/>
          <w:color w:val="0000FF"/>
          <w:u w:val="single"/>
          <w:lang w:val="pt-PT"/>
        </w:rPr>
        <w:t>com.director@sttd.com.ua</w:t>
      </w:r>
      <w:r w:rsidRPr="00E66A0F">
        <w:rPr>
          <w:rFonts w:ascii="Times New Roman" w:hAnsi="Times New Roman"/>
          <w:lang w:val="en-US"/>
        </w:rPr>
        <w:fldChar w:fldCharType="end"/>
      </w: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pt-PT"/>
        </w:rPr>
      </w:pPr>
    </w:p>
    <w:p w:rsidR="00E66A0F" w:rsidRPr="00E66A0F" w:rsidRDefault="00E66A0F" w:rsidP="00E66A0F">
      <w:pPr>
        <w:spacing w:after="0" w:line="240" w:lineRule="auto"/>
        <w:jc w:val="both"/>
        <w:outlineLvl w:val="0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pt-PT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en-US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pt-PT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pt-PT"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>Регистрационная форма для участия в семинаре-практикуме</w:t>
      </w: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</w:rPr>
      </w:pP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FF0000"/>
        </w:rPr>
      </w:pPr>
      <w:r w:rsidRPr="00E66A0F">
        <w:rPr>
          <w:rFonts w:ascii="Times New Roman" w:hAnsi="Times New Roman"/>
          <w:b/>
          <w:bCs/>
          <w:color w:val="FF0000"/>
        </w:rPr>
        <w:t xml:space="preserve">«Элементы системы </w:t>
      </w:r>
      <w:proofErr w:type="spellStart"/>
      <w:r w:rsidRPr="00E66A0F">
        <w:rPr>
          <w:rFonts w:ascii="Times New Roman" w:hAnsi="Times New Roman"/>
          <w:b/>
          <w:bCs/>
          <w:color w:val="FF0000"/>
        </w:rPr>
        <w:t>фармаконадзора</w:t>
      </w:r>
      <w:proofErr w:type="spellEnd"/>
      <w:r w:rsidRPr="00E66A0F">
        <w:rPr>
          <w:rFonts w:ascii="Times New Roman" w:hAnsi="Times New Roman"/>
          <w:b/>
          <w:bCs/>
          <w:color w:val="FF0000"/>
        </w:rPr>
        <w:t xml:space="preserve">: План управления рисками. Отчетность. </w:t>
      </w:r>
      <w:proofErr w:type="spellStart"/>
      <w:r w:rsidRPr="00E66A0F">
        <w:rPr>
          <w:rFonts w:ascii="Times New Roman" w:hAnsi="Times New Roman"/>
          <w:b/>
          <w:bCs/>
          <w:color w:val="FF0000"/>
        </w:rPr>
        <w:t>СОПы</w:t>
      </w:r>
      <w:proofErr w:type="spellEnd"/>
      <w:r w:rsidRPr="00E66A0F">
        <w:rPr>
          <w:rFonts w:ascii="Times New Roman" w:hAnsi="Times New Roman"/>
          <w:b/>
          <w:bCs/>
          <w:color w:val="FF0000"/>
        </w:rPr>
        <w:t>. Базы данных»</w:t>
      </w: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</w:p>
    <w:p w:rsidR="00E66A0F" w:rsidRPr="00E66A0F" w:rsidRDefault="00E66A0F" w:rsidP="00E66A0F">
      <w:pPr>
        <w:tabs>
          <w:tab w:val="left" w:pos="-142"/>
        </w:tabs>
        <w:snapToGri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 xml:space="preserve">22-25 мая </w:t>
      </w:r>
      <w:smartTag w:uri="urn:schemas-microsoft-com:office:smarttags" w:element="metricconverter">
        <w:smartTagPr>
          <w:attr w:name="ProductID" w:val="2017 г"/>
        </w:smartTagPr>
        <w:r w:rsidRPr="00E66A0F">
          <w:rPr>
            <w:rFonts w:ascii="Times New Roman" w:hAnsi="Times New Roman"/>
            <w:b/>
          </w:rPr>
          <w:t>2017 г</w:t>
        </w:r>
      </w:smartTag>
      <w:r w:rsidRPr="00E66A0F">
        <w:rPr>
          <w:rFonts w:ascii="Times New Roman" w:hAnsi="Times New Roman"/>
          <w:b/>
        </w:rPr>
        <w:t>.</w:t>
      </w: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</w:rPr>
      </w:pPr>
    </w:p>
    <w:p w:rsidR="00E66A0F" w:rsidRPr="00E66A0F" w:rsidRDefault="00E66A0F" w:rsidP="00E66A0F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6"/>
        <w:gridCol w:w="4077"/>
      </w:tblGrid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Полное наименование предприятия:</w:t>
            </w:r>
          </w:p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Ф.И.О., должность руководителя предприятия, на основании чего действует (Устав, доверенность №___,</w:t>
            </w:r>
            <w:proofErr w:type="gramStart"/>
            <w:r w:rsidRPr="00E66A0F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E66A0F">
              <w:rPr>
                <w:rFonts w:ascii="Times New Roman" w:hAnsi="Times New Roman"/>
                <w:bCs/>
              </w:rPr>
              <w:t>:</w:t>
            </w:r>
          </w:p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rPr>
          <w:trHeight w:val="415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Полный юридический адрес:</w:t>
            </w:r>
          </w:p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Банковские реквизиты:</w:t>
            </w:r>
          </w:p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Валюта платежа (дол. США, евро):</w:t>
            </w:r>
          </w:p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proofErr w:type="gramStart"/>
            <w:r w:rsidRPr="00E66A0F">
              <w:rPr>
                <w:rFonts w:ascii="Times New Roman" w:hAnsi="Times New Roman"/>
                <w:bCs/>
              </w:rPr>
              <w:t>Е</w:t>
            </w:r>
            <w:proofErr w:type="gramEnd"/>
            <w:r w:rsidRPr="00E66A0F">
              <w:rPr>
                <w:rFonts w:ascii="Times New Roman" w:hAnsi="Times New Roman"/>
                <w:bCs/>
              </w:rPr>
              <w:t>-</w:t>
            </w:r>
            <w:proofErr w:type="spellStart"/>
            <w:r w:rsidRPr="00E66A0F">
              <w:rPr>
                <w:rFonts w:ascii="Times New Roman" w:hAnsi="Times New Roman"/>
                <w:bCs/>
              </w:rPr>
              <w:t>mail</w:t>
            </w:r>
            <w:proofErr w:type="spellEnd"/>
            <w:r w:rsidRPr="00E66A0F">
              <w:rPr>
                <w:rFonts w:ascii="Times New Roman" w:hAnsi="Times New Roman"/>
                <w:bCs/>
              </w:rPr>
              <w:t>, телефон  предприятия, контактное лицо:</w:t>
            </w:r>
          </w:p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tabs>
                <w:tab w:val="left" w:pos="-142"/>
              </w:tabs>
              <w:snapToGrid w:val="0"/>
              <w:spacing w:after="0" w:line="240" w:lineRule="auto"/>
              <w:ind w:left="45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 xml:space="preserve">ФИО, должность участников семинара: </w:t>
            </w:r>
          </w:p>
          <w:p w:rsidR="00E66A0F" w:rsidRPr="00E66A0F" w:rsidRDefault="00E66A0F" w:rsidP="00E66A0F">
            <w:pPr>
              <w:tabs>
                <w:tab w:val="left" w:pos="-142"/>
              </w:tabs>
              <w:snapToGrid w:val="0"/>
              <w:spacing w:after="0" w:line="240" w:lineRule="auto"/>
              <w:ind w:left="45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1.</w:t>
            </w:r>
          </w:p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2.</w:t>
            </w:r>
          </w:p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 xml:space="preserve">3. </w:t>
            </w:r>
          </w:p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4.</w:t>
            </w:r>
          </w:p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  <w:r w:rsidRPr="00E66A0F">
              <w:rPr>
                <w:rFonts w:ascii="Times New Roman" w:hAnsi="Times New Roman"/>
                <w:b/>
              </w:rPr>
              <w:t>….</w:t>
            </w: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  <w:r w:rsidRPr="00E66A0F">
              <w:rPr>
                <w:rFonts w:ascii="Times New Roman" w:hAnsi="Times New Roman"/>
                <w:bCs/>
              </w:rPr>
              <w:t>Контактные телефоны, Е-</w:t>
            </w:r>
            <w:proofErr w:type="spellStart"/>
            <w:r w:rsidRPr="00E66A0F">
              <w:rPr>
                <w:rFonts w:ascii="Times New Roman" w:hAnsi="Times New Roman"/>
                <w:bCs/>
              </w:rPr>
              <w:t>mail</w:t>
            </w:r>
            <w:proofErr w:type="spellEnd"/>
            <w:r w:rsidRPr="00E66A0F">
              <w:rPr>
                <w:rFonts w:ascii="Times New Roman" w:hAnsi="Times New Roman"/>
                <w:bCs/>
              </w:rPr>
              <w:t xml:space="preserve"> участников:</w:t>
            </w:r>
          </w:p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6A0F" w:rsidRPr="00E66A0F" w:rsidTr="009E538D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F" w:rsidRPr="00E66A0F" w:rsidRDefault="00E66A0F" w:rsidP="00E66A0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E66A0F" w:rsidRPr="00E66A0F" w:rsidRDefault="00E66A0F" w:rsidP="00E66A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E66A0F" w:rsidRPr="00E66A0F" w:rsidRDefault="00E66A0F" w:rsidP="00E66A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E66A0F" w:rsidRPr="00E66A0F" w:rsidRDefault="00E66A0F" w:rsidP="00E66A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66A0F">
        <w:rPr>
          <w:rFonts w:ascii="Times New Roman" w:hAnsi="Times New Roman"/>
          <w:b/>
        </w:rPr>
        <w:t>СПАСИБО!</w:t>
      </w:r>
    </w:p>
    <w:p w:rsidR="00E66A0F" w:rsidRPr="00E66A0F" w:rsidRDefault="00E66A0F" w:rsidP="00E66A0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E66A0F" w:rsidRPr="00E66A0F" w:rsidRDefault="00E66A0F" w:rsidP="00E66A0F">
      <w:pPr>
        <w:spacing w:after="0" w:line="240" w:lineRule="auto"/>
        <w:ind w:left="-709"/>
        <w:jc w:val="both"/>
        <w:outlineLvl w:val="0"/>
        <w:rPr>
          <w:rFonts w:ascii="Times New Roman" w:hAnsi="Times New Roman"/>
        </w:rPr>
      </w:pPr>
    </w:p>
    <w:p w:rsidR="00E66A0F" w:rsidRDefault="00E66A0F" w:rsidP="005042A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947703" w:rsidRPr="0021141D" w:rsidRDefault="005042A9" w:rsidP="0021141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947703" w:rsidRPr="00211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1A" w:rsidRDefault="000F331A" w:rsidP="00A91AE4">
      <w:pPr>
        <w:spacing w:after="0" w:line="240" w:lineRule="auto"/>
      </w:pPr>
      <w:r>
        <w:separator/>
      </w:r>
    </w:p>
  </w:endnote>
  <w:endnote w:type="continuationSeparator" w:id="0">
    <w:p w:rsidR="000F331A" w:rsidRDefault="000F331A" w:rsidP="00A9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E4" w:rsidRDefault="00A91A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E4" w:rsidRDefault="00A91AE4">
    <w:pPr>
      <w:pStyle w:val="a8"/>
    </w:pPr>
    <w:proofErr w:type="spellStart"/>
    <w:r>
      <w:t>Акбаева</w:t>
    </w:r>
    <w:proofErr w:type="spellEnd"/>
    <w:r>
      <w:t>, 21 92 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E4" w:rsidRDefault="00A91A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1A" w:rsidRDefault="000F331A" w:rsidP="00A91AE4">
      <w:pPr>
        <w:spacing w:after="0" w:line="240" w:lineRule="auto"/>
      </w:pPr>
      <w:r>
        <w:separator/>
      </w:r>
    </w:p>
  </w:footnote>
  <w:footnote w:type="continuationSeparator" w:id="0">
    <w:p w:rsidR="000F331A" w:rsidRDefault="000F331A" w:rsidP="00A9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E4" w:rsidRDefault="00A91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E4" w:rsidRDefault="00A91A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E4" w:rsidRDefault="00A91A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B0"/>
    <w:rsid w:val="00003E05"/>
    <w:rsid w:val="000975DB"/>
    <w:rsid w:val="000F331A"/>
    <w:rsid w:val="00210E3F"/>
    <w:rsid w:val="0021141D"/>
    <w:rsid w:val="005042A9"/>
    <w:rsid w:val="0051064E"/>
    <w:rsid w:val="00633A45"/>
    <w:rsid w:val="006D13C7"/>
    <w:rsid w:val="007161F8"/>
    <w:rsid w:val="007A4D7A"/>
    <w:rsid w:val="0082709D"/>
    <w:rsid w:val="008B070A"/>
    <w:rsid w:val="0094137A"/>
    <w:rsid w:val="00947703"/>
    <w:rsid w:val="009836E0"/>
    <w:rsid w:val="00A91AE4"/>
    <w:rsid w:val="00AA440B"/>
    <w:rsid w:val="00AF08B0"/>
    <w:rsid w:val="00C3219F"/>
    <w:rsid w:val="00CF1E4F"/>
    <w:rsid w:val="00D14A05"/>
    <w:rsid w:val="00DD5EE4"/>
    <w:rsid w:val="00E66A0F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2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AE4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A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A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2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AE4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A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d.com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td.com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Анаят</cp:lastModifiedBy>
  <cp:revision>3</cp:revision>
  <cp:lastPrinted>2017-03-27T10:11:00Z</cp:lastPrinted>
  <dcterms:created xsi:type="dcterms:W3CDTF">2017-04-21T05:20:00Z</dcterms:created>
  <dcterms:modified xsi:type="dcterms:W3CDTF">2017-05-02T05:08:00Z</dcterms:modified>
</cp:coreProperties>
</file>